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5E" w:rsidRDefault="00D3525E" w:rsidP="00D3525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№34</w:t>
      </w:r>
    </w:p>
    <w:p w:rsidR="00D3525E" w:rsidRDefault="00D3525E" w:rsidP="00D3525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Создание ящика электронной почты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Цель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ящика электронной почты и настройка его параметров</w:t>
      </w:r>
    </w:p>
    <w:p w:rsidR="00D3525E" w:rsidRDefault="00D3525E" w:rsidP="00D3525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Оборудование, приборы, аппаратура, материалы: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персональный компьютер с выходом в Интернет.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 Подготовка к работе:</w:t>
      </w:r>
    </w:p>
    <w:p w:rsidR="00D3525E" w:rsidRDefault="00D3525E" w:rsidP="00D352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конспект лекций по курсу.. </w:t>
      </w:r>
    </w:p>
    <w:p w:rsidR="00D3525E" w:rsidRDefault="00D3525E" w:rsidP="00D352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Изучить описание практической работы.</w:t>
      </w:r>
    </w:p>
    <w:p w:rsidR="00D3525E" w:rsidRDefault="00D3525E" w:rsidP="00D352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Подготовить бланк отчета, содержащий название, цель работы, задание.</w:t>
      </w:r>
    </w:p>
    <w:p w:rsidR="00D3525E" w:rsidRDefault="00D3525E" w:rsidP="00D352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система, позволяющая пользователям отправлять сообщения через модем или по сети с одного компьютера на другой. Электронная почта (E-Mail) - это служба Интернета, обеспечением которой занимаются специальные почтовые серверы. Как и все службы Интернета,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основана на взаимодействии двух программ. Одна из них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другая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Они взаимодействуют по определенным правилам, заданным 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протоколах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Протокол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технический стандарт (система правил), определяющий технические особенности взаимодействия почтовых серверов друг с другом и с почтовыми клиентами.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Почтовые серверы получают сообщения от клиентов и пересылают их по цепочке к почтовым серверам адресатов, где эти сообщения накапливаются. При установлении соединения между адресатом и его почтовым сервером происходит автоматическая передача поступивших сообщений на компьютер адресата. От других служб Интернет электронная почта отличается, прежде всего тем, что ее работа определяется не одним протоколом, а несколькими.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электронной почты применяются два основных протокола. </w:t>
      </w:r>
    </w:p>
    <w:p w:rsidR="00D3525E" w:rsidRDefault="00D3525E" w:rsidP="00D35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РОРЗ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(Post Office Protocol) - протокол приема почтовых сообщений (протокол почтовой службы); </w:t>
      </w:r>
    </w:p>
    <w:p w:rsidR="00D3525E" w:rsidRDefault="00D3525E" w:rsidP="00D35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SMTP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(Simple Mail Transfer Protocol) - простой протокол передачи почты. 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для приема почты используется более современный протокол 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(Internet Message Access Protocol), который позволяет, в частности, выборочно копировать пришедшие для вас письма с почтового сервера на ваш компьютер. Чтобы использовать этот протокол, необходимо, чтобы он поддерживался как вашим провайдером, так и вашей почтовой программой.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электронной почтой пользователь должен получить учетную запись  – совокупность настроек сервера, ориентированная на работу с конкретным клиентом. Правомочность владения учетной записью пользователь подтверждает вводом регистрационного имени (логина) и пароля для подключения к серверу.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электронной почты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запись, однозначно определяющая путь доступа к электронному «почтовому ящику» адресата.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выглядит примерно следующим образом: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Имя_пользователя@доменное_имя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часть адреса включает в себя имя пользователя. Это имя или псевдоним, которые Вы выбираете сами, или которые назначает вам поставщик услуг. Символ @ используется для отделения пользовательского имени от доменного. Доменное имя указывает на 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компьютера вашего поставщика услуг Интернета. Таким образом, понятно, что сочетание вашего пользовательского имени и имени почтового сервера вашего поставщика услуг обеспечивает точное указание того, куда должна быть отправлена почта. Большие и маленькие буквы в почтовом адресе не различаются.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электронной почтой используются различные почтовые клиенты, отличающиеся функциями, интерфейсом и т.д. Одной из распространенных программ работы с электронными сообщениями является Outlook Express. Основными возможностями этой программы являются: Создание, отправка и получение сообщений; Редактирование отправляемых сообщений с помощью специального редактора; Оперативный контроль за отправкой и получением сообщений; Отправка писем как одному адресату, так и по многим адресам, причем как в текстовом формате, так и в формате HTML; Прикрепление к письмам файлов различных форматов (например, звуковых или фото) и др.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функции клиентов электронной почты предназначены для автоматизации основных операций или для повышения удобства работы со службой. Перечислим самые распространенные из них.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5E" w:rsidRDefault="00D3525E" w:rsidP="00D352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 множественных идентификационных записей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Идентификационной записью называется совокупность настроек программы на конкретного пользователя. </w:t>
      </w:r>
    </w:p>
    <w:p w:rsidR="00D3525E" w:rsidRDefault="00D3525E" w:rsidP="00D352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 Адресной книги.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Адресная книга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удобное средство для работы с адресами электронной почты. Это средство управления базой данных, обычно встроенное в почтовую программу, которое позволяет вести учет контактов.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Контактами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называются записи адресной книги, соответствующие регулярным корреспондентам и содержащие данные о людях и их адресах электронной почты. </w:t>
      </w:r>
    </w:p>
    <w:p w:rsidR="00D3525E" w:rsidRDefault="00D3525E" w:rsidP="00D352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 оповещения.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качестве сигнала оповещения поступления новой почты может использоваться звуковой или визуальный сигнал (диалоговое окно). Большинство средств оповещения могут сигнализировать о поступлении новой почты запуском заданной программы. </w:t>
      </w:r>
    </w:p>
    <w:p w:rsidR="00D3525E" w:rsidRDefault="00D3525E" w:rsidP="00D352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Фильтрация сообщений.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Фильтрацию используют для борьбы со спамом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25E" w:rsidRDefault="00D3525E" w:rsidP="00D352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 «черного» и «белого» списков.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фильтрации могут работать с заранее заготовленными списками почтовых адресов. «Черным» называется список адресов электронной почты, сообщения от которых автоматически блокируются и уничтожаются непосредственно на сервере без загрузки на локальный компьютер. «Белый список» используют, чтобы пропускать избранные сообщения в тех случаях, когда почтовый клиент настроен на блокирование всех поступающих сообщений. </w:t>
      </w:r>
    </w:p>
    <w:p w:rsidR="00D3525E" w:rsidRDefault="00D3525E" w:rsidP="00D352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 автоматической генерации ответа и переадресации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Автоматическая генерация ответа на поступившее почтовое сообщение позволяет соблюсти этикет электронной почты и оперативно ответить на поступившее сообщение, когда нет возможности ответить обычным способом. </w:t>
      </w:r>
    </w:p>
    <w:p w:rsidR="00D3525E" w:rsidRDefault="00D3525E" w:rsidP="00D3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работе с электронной почтой следует соблюдать этикет.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 для переписки по электронной почте.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следует делать: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525E" w:rsidRDefault="00D3525E" w:rsidP="00D352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внимательны к другим; пишите кратко и придерживайтесь темы. </w:t>
      </w:r>
    </w:p>
    <w:p w:rsidR="00D3525E" w:rsidRDefault="00D3525E" w:rsidP="00D352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выражения эмоций используйте смайлики, но не слишком ими увлекайтесь. Они выражают тон письма, предупреждая двоякое толкование. </w:t>
      </w:r>
    </w:p>
    <w:p w:rsidR="00D3525E" w:rsidRDefault="00D3525E" w:rsidP="00D352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Файлы подписи должны быть небольшими (не больше пяти-шести строк). </w:t>
      </w:r>
    </w:p>
    <w:p w:rsidR="00D3525E" w:rsidRDefault="00D3525E" w:rsidP="00D3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Чего желательно не делать: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525E" w:rsidRDefault="00D3525E" w:rsidP="00D3525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ПИШИТЕ ПИСЬМА ЗАГЛАВНЫМИ БУКВАМИ! Поскольку электронные письма можно только читать, а не слышать, у вас нет возможности выразить свои эмоции, например, так, как вы это сделали бы во время разговора по телефону. ТЕКСТ, НАПИСАННЫЙ ЗАГЛАВНЫМИ БУКВАМИ, в электронной переписке воспринимается как КРИК! </w:t>
      </w:r>
    </w:p>
    <w:p w:rsidR="00D3525E" w:rsidRDefault="00D3525E" w:rsidP="00D3525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рассылайте сообщения, не содержащие никакой важной и полезной информации. </w:t>
      </w:r>
    </w:p>
    <w:p w:rsidR="00D3525E" w:rsidRDefault="00D3525E" w:rsidP="00D3525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посылайте такие письма, которые вы, например, не хотели бы прочесть сами или услышать в новостях. </w:t>
      </w:r>
    </w:p>
    <w:p w:rsidR="00D3525E" w:rsidRDefault="00D3525E" w:rsidP="00D352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электронной почты. Методы борьбы со спамом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точки зрения безопасности, при работе с электронной почтой выделяют следующие угрозы и уязвимости: утечка конфиденциальной информации; отказ в обслуживании; заражение компьютерным вирусом.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утечки конфиденциальной информации необходимо шифровать электронные сообщения. Большинство современных почтовых клиентов делают эти операции автоматически, «прозрачно» (то есть незаметно) как для отправителя, так и для адресата.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Угроза, называемая «отказом в обслуживании», связана с целенаправленным выведением из строя почтового сервера адресата, например в результате переполнения, поступающими сообщениями. В качестве меры противодействия, во-первых, используют почтовые клиенты, способные анализировать поступающие сообщения на сервере, без загрузки их на компьютер пользователя. Во-вторых, во избежание переполнения «почтового ящика» не следует широко публиковать свой адрес электронной почты. В крайнем случае, если адрес опубликовать необходимо, открывают учетную запись в одной из бесплатных служб Web-Mail и используют ее в качестве временной. При отправке своего адреса в Сеть, следует иметь в виду, что существуют автоматические программные средства, занимающиеся просмотром файлов любых типов, в поисках имеющихся в них адресов E-Mail. Обычно эти средства разыскивают в документах символ «@», поэтому его заменяют каким-либо другим символом, понятным человеку, но не программе, например #.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можно получить как «классические» компьютерные вирусов, так и особые «почтовые» вирусы. Классические вирусы распространяются в виде исполнимых файлов, вложенных в сообщения электронной почты. Таким методом могут поражаться любые компьютерные системы, независимо от используемого почтового клиента.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исполнимые файлы, поступающие вместе с сообщениями электронной почты, потенциально опасны, даже если они поступают от знакомых лиц.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работы «почтовых вирусов» основан на эксплуатации уязвимостей, имеющихся в отдельных почтовых программах. Наиболее часто атакам подвергаются пользователи стандартного программного обеспечения, в частности программы Outlook Express. Для срабатывания «почтового вируса» даже не требуется запускать на исполнение файл, полученный в качестве почтового вложения, – достаточно просто его открыть.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говорилось выше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спам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рассылка незатребованной корреспонденции. Спам (наряду с компьютерными вирусами) еще одна неприятная сторона работы с электронной почтой. Самый эффективный путь борьбы со спамом – изменение время от времени адреса своей электронной почты.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других средств действенны следующие: </w:t>
      </w:r>
    </w:p>
    <w:p w:rsidR="00D3525E" w:rsidRDefault="00D3525E" w:rsidP="00D35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ограничьте круг почтовых клиентов, с которыми вы работаете, никогда не отвечайте на письма неизвестных вам клиентов – вы рискуете попасть в списки рассылки их сообщений; </w:t>
      </w:r>
    </w:p>
    <w:p w:rsidR="00D3525E" w:rsidRDefault="00D3525E" w:rsidP="00D35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осуществляйте подписку на новости; </w:t>
      </w:r>
    </w:p>
    <w:p w:rsidR="00D3525E" w:rsidRDefault="00D3525E" w:rsidP="00D35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немедленно удаляйте спам со своего компьютера; </w:t>
      </w:r>
    </w:p>
    <w:p w:rsidR="00D3525E" w:rsidRDefault="00D3525E" w:rsidP="00D35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открывайте прикрепленные к спам-сообщениям файлы, иначе можете прихватить вместе со спамом еще и вирусы; </w:t>
      </w:r>
    </w:p>
    <w:p w:rsidR="00D3525E" w:rsidRDefault="00D3525E" w:rsidP="00D35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в коем случае не активизируйте гиперссылки в полученных спам-сообщениях – это верный способ попасть в списки рассылки спанеров; </w:t>
      </w:r>
    </w:p>
    <w:p w:rsidR="00D3525E" w:rsidRDefault="00D3525E" w:rsidP="00D352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используйте фильтрацию поступающих сообщений, в частности «Черный список». </w:t>
      </w:r>
    </w:p>
    <w:p w:rsidR="00D3525E" w:rsidRDefault="00D3525E" w:rsidP="00D35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подробную информацию о том, как бороться со спамом, вы можете получить, просмотрев Интернет-сайт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www.antispam.ru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D3525E" w:rsidRPr="00D3525E" w:rsidRDefault="00D3525E" w:rsidP="00D35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25E" w:rsidRDefault="00D3525E" w:rsidP="00D35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Зарегистрируйтесь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.ru, соблюдая все требования по созданию почтового ящика. Запишите в отчет свой e-mail.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 электронный ящик создайте на  Яndex.  Запишите в отчета свой e-mail.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Зайдите в свой почтовый ящик на rambler.ru и напишите письмо на свой адрес на Яndex. Указав тему - «Первое письмо». В тексте письма напишите слова приветствия.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Откройте страницу со своим почтовым ящиком на Яndex. Проверьте почту. Откройте полученное «от себя» письмо и ответьте отправителю. Тему сообщения не изменяйте. Текст письма по своему усмотрению. Напишите письмо своим одногруппникам, предварительно сообщив свой адрес и название фирмы преподавателю.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Зайдите в свой почтовый ящик на Яndex и настройте его таким образом, чтобы в каждом письме добавлялась автоматически подпись, состоящая из Ваших инициалов.</w:t>
      </w:r>
    </w:p>
    <w:p w:rsidR="00D3525E" w:rsidRDefault="00D3525E" w:rsidP="00D35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фильтр-автоответчик, который генерирует автоматический ответ на письма с 20-го мая по 30е мая «Извините у меня подготовка к сессии. Напишите мне после 30 мая».</w:t>
      </w:r>
    </w:p>
    <w:p w:rsidR="005701AF" w:rsidRDefault="005701AF"/>
    <w:p w:rsidR="00D3525E" w:rsidRPr="00D3525E" w:rsidRDefault="00D3525E">
      <w:pPr>
        <w:rPr>
          <w:b/>
        </w:rPr>
      </w:pPr>
      <w:r>
        <w:lastRenderedPageBreak/>
        <w:t xml:space="preserve">Отчёт по работе (скриншот выполнения задания) прислать на адрес:    </w:t>
      </w:r>
      <w:r w:rsidRPr="00D3525E">
        <w:rPr>
          <w:b/>
          <w:lang w:val="en-US"/>
        </w:rPr>
        <w:t>irina</w:t>
      </w:r>
      <w:r w:rsidRPr="00D3525E">
        <w:rPr>
          <w:b/>
        </w:rPr>
        <w:t>_</w:t>
      </w:r>
      <w:r w:rsidRPr="00D3525E">
        <w:rPr>
          <w:b/>
          <w:lang w:val="en-US"/>
        </w:rPr>
        <w:t>trishenkova</w:t>
      </w:r>
      <w:r w:rsidRPr="00D3525E">
        <w:rPr>
          <w:b/>
        </w:rPr>
        <w:t>@</w:t>
      </w:r>
      <w:r w:rsidRPr="00D3525E">
        <w:rPr>
          <w:b/>
          <w:lang w:val="en-US"/>
        </w:rPr>
        <w:t>mail</w:t>
      </w:r>
      <w:r w:rsidRPr="00D3525E">
        <w:rPr>
          <w:b/>
        </w:rPr>
        <w:t>.</w:t>
      </w:r>
      <w:r w:rsidRPr="00D3525E">
        <w:rPr>
          <w:b/>
          <w:lang w:val="en-US"/>
        </w:rPr>
        <w:t>ru</w:t>
      </w:r>
    </w:p>
    <w:p w:rsidR="00D3525E" w:rsidRDefault="00D3525E"/>
    <w:sectPr w:rsidR="00D3525E" w:rsidSect="0057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540"/>
    <w:multiLevelType w:val="multilevel"/>
    <w:tmpl w:val="2B9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928A0"/>
    <w:multiLevelType w:val="multilevel"/>
    <w:tmpl w:val="8EB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12D07"/>
    <w:multiLevelType w:val="multilevel"/>
    <w:tmpl w:val="44C6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02AEA"/>
    <w:multiLevelType w:val="multilevel"/>
    <w:tmpl w:val="3CB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411EB"/>
    <w:multiLevelType w:val="multilevel"/>
    <w:tmpl w:val="375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25E"/>
    <w:rsid w:val="005701AF"/>
    <w:rsid w:val="00D3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AF1D-DD3F-42DD-ADD7-D56A8FE6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1625</Words>
  <Characters>9267</Characters>
  <Application>Microsoft Office Word</Application>
  <DocSecurity>0</DocSecurity>
  <Lines>77</Lines>
  <Paragraphs>21</Paragraphs>
  <ScaleCrop>false</ScaleCrop>
  <Company>Microsoft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2020-05-14T05:33:00Z</dcterms:created>
  <dcterms:modified xsi:type="dcterms:W3CDTF">2020-05-14T05:35:00Z</dcterms:modified>
</cp:coreProperties>
</file>