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6F6A5E">
        <w:rPr>
          <w:rFonts w:ascii="Times New Roman" w:hAnsi="Times New Roman" w:cs="Times New Roman"/>
          <w:b/>
          <w:sz w:val="28"/>
          <w:szCs w:val="28"/>
        </w:rPr>
        <w:t>11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FF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A5E">
        <w:rPr>
          <w:rFonts w:ascii="Times New Roman" w:hAnsi="Times New Roman" w:cs="Times New Roman"/>
          <w:sz w:val="28"/>
          <w:szCs w:val="28"/>
        </w:rPr>
        <w:t>Жидкости для системы охлаждения</w:t>
      </w:r>
    </w:p>
    <w:p w:rsidR="00385466" w:rsidRDefault="006F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А.А.Геленов стр.227-234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A5E">
        <w:rPr>
          <w:rFonts w:ascii="Times New Roman" w:hAnsi="Times New Roman" w:cs="Times New Roman"/>
          <w:sz w:val="28"/>
          <w:szCs w:val="28"/>
        </w:rPr>
        <w:t>Напишите низкозамерзающие охлаждающие жидкости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A5E">
        <w:rPr>
          <w:rFonts w:ascii="Times New Roman" w:hAnsi="Times New Roman" w:cs="Times New Roman"/>
          <w:sz w:val="28"/>
          <w:szCs w:val="28"/>
        </w:rPr>
        <w:t>Химичиский состав жидкостей? Антифриз.</w:t>
      </w:r>
      <w:bookmarkStart w:id="0" w:name="_GoBack"/>
      <w:bookmarkEnd w:id="0"/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6A5E">
        <w:rPr>
          <w:rFonts w:ascii="Times New Roman" w:hAnsi="Times New Roman" w:cs="Times New Roman"/>
          <w:sz w:val="28"/>
          <w:szCs w:val="28"/>
        </w:rPr>
        <w:t>Маркировка антифризов.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12E"/>
    <w:rsid w:val="000D537D"/>
    <w:rsid w:val="0013217B"/>
    <w:rsid w:val="00385466"/>
    <w:rsid w:val="00397566"/>
    <w:rsid w:val="00453E7E"/>
    <w:rsid w:val="005F0E74"/>
    <w:rsid w:val="006F6A5E"/>
    <w:rsid w:val="00A72118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2020-04-12T11:49:00Z</dcterms:created>
  <dcterms:modified xsi:type="dcterms:W3CDTF">2020-05-13T15:39:00Z</dcterms:modified>
</cp:coreProperties>
</file>