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6B" w:rsidRPr="00C746E0" w:rsidRDefault="006A4A6B" w:rsidP="006A4A6B">
      <w:pPr>
        <w:spacing w:line="270" w:lineRule="exact"/>
        <w:rPr>
          <w:color w:val="000000"/>
          <w:sz w:val="24"/>
          <w:szCs w:val="24"/>
          <w:shd w:val="clear" w:color="auto" w:fill="FFFFFF"/>
        </w:rPr>
      </w:pPr>
      <w:r w:rsidRPr="00FE1328">
        <w:rPr>
          <w:rFonts w:ascii="Times New Roman" w:hAnsi="Times New Roman" w:cs="Times New Roman"/>
          <w:b/>
          <w:bCs/>
          <w:sz w:val="24"/>
          <w:szCs w:val="24"/>
        </w:rPr>
        <w:t>Тема занятия:</w:t>
      </w:r>
      <w:r w:rsidRPr="00FE132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C74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Приготовление и оформление, подготовка к реализации холодных закусок.</w:t>
      </w:r>
    </w:p>
    <w:p w:rsidR="006A4A6B" w:rsidRDefault="006A4A6B" w:rsidP="006A4A6B">
      <w:pPr>
        <w:rPr>
          <w:rFonts w:ascii="Times New Roman" w:hAnsi="Times New Roman" w:cs="Times New Roman"/>
          <w:sz w:val="24"/>
          <w:szCs w:val="24"/>
        </w:rPr>
      </w:pPr>
      <w:r w:rsidRPr="00A11D65">
        <w:rPr>
          <w:rFonts w:ascii="Times New Roman" w:hAnsi="Times New Roman" w:cs="Times New Roman"/>
          <w:sz w:val="24"/>
          <w:szCs w:val="24"/>
        </w:rPr>
        <w:t>Выполните  практическое задание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4A6B" w:rsidRDefault="006A4A6B" w:rsidP="006A4A6B">
      <w:r>
        <w:rPr>
          <w:rFonts w:ascii="Times New Roman" w:hAnsi="Times New Roman" w:cs="Times New Roman"/>
          <w:sz w:val="24"/>
          <w:szCs w:val="24"/>
        </w:rPr>
        <w:t xml:space="preserve">1.Рассчиайте % отходов баклажан и % потерь при тепловой обработке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двух рецептурах)</w:t>
      </w:r>
    </w:p>
    <w:p w:rsidR="001A58F8" w:rsidRDefault="001A58F8" w:rsidP="006A4A6B">
      <w:pPr>
        <w:pStyle w:val="Heading5"/>
        <w:numPr>
          <w:ilvl w:val="0"/>
          <w:numId w:val="1"/>
        </w:numPr>
        <w:tabs>
          <w:tab w:val="left" w:pos="1556"/>
        </w:tabs>
        <w:ind w:hanging="366"/>
      </w:pPr>
      <w:r>
        <w:t>Баклажаны тушеные с</w:t>
      </w:r>
      <w:r w:rsidRPr="006A4A6B">
        <w:rPr>
          <w:spacing w:val="-6"/>
        </w:rPr>
        <w:t xml:space="preserve"> </w:t>
      </w:r>
      <w:r>
        <w:t>помидорами</w:t>
      </w:r>
    </w:p>
    <w:p w:rsidR="001A58F8" w:rsidRDefault="001A58F8" w:rsidP="001A58F8">
      <w:pPr>
        <w:pStyle w:val="a3"/>
        <w:spacing w:before="5"/>
        <w:rPr>
          <w:b/>
          <w:sz w:val="10"/>
        </w:rPr>
      </w:pPr>
    </w:p>
    <w:tbl>
      <w:tblPr>
        <w:tblStyle w:val="TableNormal"/>
        <w:tblW w:w="0" w:type="auto"/>
        <w:tblInd w:w="847" w:type="dxa"/>
        <w:tblLayout w:type="fixed"/>
        <w:tblLook w:val="01E0"/>
      </w:tblPr>
      <w:tblGrid>
        <w:gridCol w:w="4858"/>
        <w:gridCol w:w="1928"/>
        <w:gridCol w:w="1289"/>
      </w:tblGrid>
      <w:tr w:rsidR="001A58F8" w:rsidTr="006A4A6B">
        <w:trPr>
          <w:trHeight w:val="225"/>
        </w:trPr>
        <w:tc>
          <w:tcPr>
            <w:tcW w:w="4858" w:type="dxa"/>
          </w:tcPr>
          <w:p w:rsidR="001A58F8" w:rsidRDefault="001A58F8" w:rsidP="002757B7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Баклажаны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свежие</w:t>
            </w:r>
            <w:proofErr w:type="spellEnd"/>
          </w:p>
        </w:tc>
        <w:tc>
          <w:tcPr>
            <w:tcW w:w="1928" w:type="dxa"/>
          </w:tcPr>
          <w:p w:rsidR="001A58F8" w:rsidRDefault="001A58F8" w:rsidP="002757B7">
            <w:pPr>
              <w:pStyle w:val="TableParagraph"/>
              <w:spacing w:line="196" w:lineRule="exact"/>
              <w:ind w:right="339"/>
              <w:jc w:val="right"/>
              <w:rPr>
                <w:sz w:val="18"/>
              </w:rPr>
            </w:pPr>
            <w:r>
              <w:rPr>
                <w:sz w:val="18"/>
              </w:rPr>
              <w:t>712</w:t>
            </w:r>
          </w:p>
        </w:tc>
        <w:tc>
          <w:tcPr>
            <w:tcW w:w="1289" w:type="dxa"/>
          </w:tcPr>
          <w:p w:rsidR="001A58F8" w:rsidRDefault="001A58F8" w:rsidP="002757B7">
            <w:pPr>
              <w:pStyle w:val="TableParagraph"/>
              <w:spacing w:line="196" w:lineRule="exact"/>
              <w:ind w:right="359"/>
              <w:jc w:val="right"/>
              <w:rPr>
                <w:sz w:val="18"/>
              </w:rPr>
            </w:pPr>
            <w:r>
              <w:rPr>
                <w:sz w:val="18"/>
              </w:rPr>
              <w:t>676</w:t>
            </w:r>
          </w:p>
        </w:tc>
      </w:tr>
      <w:tr w:rsidR="001A58F8" w:rsidTr="006A4A6B">
        <w:trPr>
          <w:trHeight w:val="226"/>
        </w:trPr>
        <w:tc>
          <w:tcPr>
            <w:tcW w:w="4858" w:type="dxa"/>
          </w:tcPr>
          <w:p w:rsidR="001A58F8" w:rsidRDefault="001A58F8" w:rsidP="002757B7">
            <w:pPr>
              <w:pStyle w:val="TableParagraph"/>
              <w:spacing w:before="8" w:line="188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Масса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жареных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баклажанов</w:t>
            </w:r>
            <w:proofErr w:type="spellEnd"/>
          </w:p>
        </w:tc>
        <w:tc>
          <w:tcPr>
            <w:tcW w:w="1928" w:type="dxa"/>
          </w:tcPr>
          <w:p w:rsidR="001A58F8" w:rsidRDefault="001A58F8" w:rsidP="002757B7">
            <w:pPr>
              <w:pStyle w:val="TableParagraph"/>
              <w:spacing w:before="8" w:line="188" w:lineRule="exact"/>
              <w:ind w:right="38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1289" w:type="dxa"/>
          </w:tcPr>
          <w:p w:rsidR="001A58F8" w:rsidRDefault="001A58F8" w:rsidP="002757B7">
            <w:pPr>
              <w:pStyle w:val="TableParagraph"/>
              <w:spacing w:before="8" w:line="188" w:lineRule="exact"/>
              <w:ind w:right="359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1A58F8" w:rsidTr="006A4A6B">
        <w:trPr>
          <w:trHeight w:val="239"/>
        </w:trPr>
        <w:tc>
          <w:tcPr>
            <w:tcW w:w="4858" w:type="dxa"/>
          </w:tcPr>
          <w:p w:rsidR="001A58F8" w:rsidRDefault="001A58F8" w:rsidP="002757B7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spellStart"/>
            <w:r>
              <w:rPr>
                <w:color w:val="0000FF"/>
                <w:sz w:val="20"/>
                <w:u w:val="single" w:color="0000FF"/>
              </w:rPr>
              <w:t>Помидоры</w:t>
            </w:r>
            <w:proofErr w:type="spellEnd"/>
            <w:r>
              <w:rPr>
                <w:color w:val="0000FF"/>
                <w:sz w:val="20"/>
                <w:u w:val="single" w:color="0000FF"/>
              </w:rPr>
              <w:t xml:space="preserve"> </w:t>
            </w:r>
            <w:proofErr w:type="spellStart"/>
            <w:r>
              <w:rPr>
                <w:color w:val="0000FF"/>
                <w:sz w:val="20"/>
                <w:u w:val="single" w:color="0000FF"/>
              </w:rPr>
              <w:t>свежие</w:t>
            </w:r>
            <w:proofErr w:type="spellEnd"/>
          </w:p>
        </w:tc>
        <w:tc>
          <w:tcPr>
            <w:tcW w:w="1928" w:type="dxa"/>
          </w:tcPr>
          <w:p w:rsidR="001A58F8" w:rsidRDefault="001A58F8" w:rsidP="002757B7">
            <w:pPr>
              <w:pStyle w:val="TableParagraph"/>
              <w:spacing w:line="205" w:lineRule="exact"/>
              <w:ind w:right="339"/>
              <w:jc w:val="right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  <w:tc>
          <w:tcPr>
            <w:tcW w:w="1289" w:type="dxa"/>
          </w:tcPr>
          <w:p w:rsidR="001A58F8" w:rsidRDefault="001A58F8" w:rsidP="002757B7">
            <w:pPr>
              <w:pStyle w:val="TableParagraph"/>
              <w:spacing w:line="205" w:lineRule="exact"/>
              <w:ind w:right="359"/>
              <w:jc w:val="right"/>
              <w:rPr>
                <w:sz w:val="18"/>
              </w:rPr>
            </w:pPr>
            <w:r>
              <w:rPr>
                <w:sz w:val="18"/>
              </w:rPr>
              <w:t>476</w:t>
            </w:r>
          </w:p>
        </w:tc>
      </w:tr>
      <w:tr w:rsidR="001A58F8" w:rsidTr="006A4A6B">
        <w:trPr>
          <w:trHeight w:val="230"/>
        </w:trPr>
        <w:tc>
          <w:tcPr>
            <w:tcW w:w="4858" w:type="dxa"/>
          </w:tcPr>
          <w:p w:rsidR="001A58F8" w:rsidRDefault="001A58F8" w:rsidP="002757B7">
            <w:pPr>
              <w:pStyle w:val="TableParagraph"/>
              <w:spacing w:before="4" w:line="197" w:lineRule="exact"/>
              <w:ind w:left="24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Масса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жареных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помидоров</w:t>
            </w:r>
            <w:proofErr w:type="spellEnd"/>
          </w:p>
        </w:tc>
        <w:tc>
          <w:tcPr>
            <w:tcW w:w="1928" w:type="dxa"/>
          </w:tcPr>
          <w:p w:rsidR="001A58F8" w:rsidRDefault="001A58F8" w:rsidP="002757B7">
            <w:pPr>
              <w:pStyle w:val="TableParagraph"/>
              <w:spacing w:line="201" w:lineRule="exact"/>
              <w:ind w:right="38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1289" w:type="dxa"/>
          </w:tcPr>
          <w:p w:rsidR="001A58F8" w:rsidRDefault="001A58F8" w:rsidP="002757B7">
            <w:pPr>
              <w:pStyle w:val="TableParagraph"/>
              <w:spacing w:line="201" w:lineRule="exact"/>
              <w:ind w:right="359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 w:rsidR="001A58F8" w:rsidTr="006A4A6B">
        <w:trPr>
          <w:trHeight w:val="257"/>
        </w:trPr>
        <w:tc>
          <w:tcPr>
            <w:tcW w:w="4858" w:type="dxa"/>
          </w:tcPr>
          <w:p w:rsidR="001A58F8" w:rsidRDefault="001A58F8" w:rsidP="002757B7">
            <w:pPr>
              <w:pStyle w:val="TableParagraph"/>
              <w:spacing w:before="4" w:line="223" w:lineRule="exact"/>
              <w:ind w:left="110"/>
              <w:rPr>
                <w:sz w:val="20"/>
              </w:rPr>
            </w:pPr>
            <w:proofErr w:type="spellStart"/>
            <w:r>
              <w:rPr>
                <w:color w:val="0000FF"/>
                <w:sz w:val="20"/>
                <w:u w:val="single" w:color="0000FF"/>
              </w:rPr>
              <w:t>Масло</w:t>
            </w:r>
            <w:proofErr w:type="spellEnd"/>
            <w:r>
              <w:rPr>
                <w:color w:val="0000FF"/>
                <w:sz w:val="20"/>
                <w:u w:val="single" w:color="0000FF"/>
              </w:rPr>
              <w:t xml:space="preserve"> </w:t>
            </w:r>
            <w:proofErr w:type="spellStart"/>
            <w:r>
              <w:rPr>
                <w:color w:val="0000FF"/>
                <w:sz w:val="20"/>
                <w:u w:val="single" w:color="0000FF"/>
              </w:rPr>
              <w:t>растительное</w:t>
            </w:r>
            <w:proofErr w:type="spellEnd"/>
          </w:p>
        </w:tc>
        <w:tc>
          <w:tcPr>
            <w:tcW w:w="1928" w:type="dxa"/>
          </w:tcPr>
          <w:p w:rsidR="001A58F8" w:rsidRDefault="001A58F8" w:rsidP="002757B7">
            <w:pPr>
              <w:pStyle w:val="TableParagraph"/>
              <w:spacing w:before="4"/>
              <w:ind w:right="387"/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289" w:type="dxa"/>
          </w:tcPr>
          <w:p w:rsidR="001A58F8" w:rsidRDefault="001A58F8" w:rsidP="002757B7">
            <w:pPr>
              <w:pStyle w:val="TableParagraph"/>
              <w:spacing w:before="4"/>
              <w:ind w:left="179" w:right="157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1A58F8" w:rsidTr="006A4A6B">
        <w:trPr>
          <w:trHeight w:val="474"/>
        </w:trPr>
        <w:tc>
          <w:tcPr>
            <w:tcW w:w="4858" w:type="dxa"/>
          </w:tcPr>
          <w:p w:rsidR="001A58F8" w:rsidRPr="001A58F8" w:rsidRDefault="001A58F8" w:rsidP="002757B7">
            <w:pPr>
              <w:pStyle w:val="TableParagraph"/>
              <w:spacing w:before="6" w:line="200" w:lineRule="atLeast"/>
              <w:ind w:left="110" w:right="899"/>
              <w:rPr>
                <w:sz w:val="18"/>
                <w:lang w:val="ru-RU"/>
              </w:rPr>
            </w:pPr>
            <w:r w:rsidRPr="001A58F8">
              <w:rPr>
                <w:color w:val="0000FF"/>
                <w:sz w:val="20"/>
                <w:u w:val="single" w:color="0000FF"/>
                <w:lang w:val="ru-RU"/>
              </w:rPr>
              <w:t>Соус “Южный”</w:t>
            </w:r>
            <w:r w:rsidRPr="001A58F8">
              <w:rPr>
                <w:sz w:val="18"/>
                <w:lang w:val="ru-RU"/>
              </w:rPr>
              <w:t>, или “Восточный”, или “Любительский”</w:t>
            </w:r>
          </w:p>
        </w:tc>
        <w:tc>
          <w:tcPr>
            <w:tcW w:w="1928" w:type="dxa"/>
          </w:tcPr>
          <w:p w:rsidR="001A58F8" w:rsidRPr="001A58F8" w:rsidRDefault="001A58F8" w:rsidP="002757B7">
            <w:pPr>
              <w:pStyle w:val="TableParagraph"/>
              <w:spacing w:before="5"/>
              <w:rPr>
                <w:b/>
                <w:sz w:val="18"/>
                <w:lang w:val="ru-RU"/>
              </w:rPr>
            </w:pPr>
          </w:p>
          <w:p w:rsidR="001A58F8" w:rsidRDefault="001A58F8" w:rsidP="002757B7">
            <w:pPr>
              <w:pStyle w:val="TableParagraph"/>
              <w:ind w:right="339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289" w:type="dxa"/>
          </w:tcPr>
          <w:p w:rsidR="001A58F8" w:rsidRDefault="001A58F8" w:rsidP="002757B7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A58F8" w:rsidRDefault="001A58F8" w:rsidP="002757B7">
            <w:pPr>
              <w:pStyle w:val="TableParagraph"/>
              <w:ind w:right="359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1A58F8" w:rsidTr="006A4A6B">
        <w:trPr>
          <w:trHeight w:val="251"/>
        </w:trPr>
        <w:tc>
          <w:tcPr>
            <w:tcW w:w="4858" w:type="dxa"/>
            <w:tcBorders>
              <w:bottom w:val="single" w:sz="4" w:space="0" w:color="000000"/>
            </w:tcBorders>
          </w:tcPr>
          <w:p w:rsidR="001A58F8" w:rsidRDefault="001A58F8" w:rsidP="002757B7">
            <w:pPr>
              <w:pStyle w:val="TableParagraph"/>
              <w:spacing w:before="7" w:line="215" w:lineRule="exact"/>
              <w:ind w:left="110"/>
              <w:rPr>
                <w:sz w:val="20"/>
              </w:rPr>
            </w:pPr>
            <w:proofErr w:type="spellStart"/>
            <w:r>
              <w:rPr>
                <w:color w:val="0000FF"/>
                <w:sz w:val="20"/>
                <w:u w:val="single" w:color="0000FF"/>
              </w:rPr>
              <w:t>Чеснок</w:t>
            </w:r>
            <w:proofErr w:type="spellEnd"/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1A58F8" w:rsidRDefault="001A58F8" w:rsidP="002757B7">
            <w:pPr>
              <w:pStyle w:val="TableParagraph"/>
              <w:spacing w:before="6"/>
              <w:ind w:right="387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89" w:type="dxa"/>
            <w:tcBorders>
              <w:bottom w:val="single" w:sz="4" w:space="0" w:color="000000"/>
            </w:tcBorders>
          </w:tcPr>
          <w:p w:rsidR="001A58F8" w:rsidRDefault="001A58F8" w:rsidP="002757B7">
            <w:pPr>
              <w:pStyle w:val="TableParagraph"/>
              <w:spacing w:before="6"/>
              <w:ind w:left="179" w:right="1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A58F8" w:rsidTr="006A4A6B">
        <w:trPr>
          <w:trHeight w:val="230"/>
        </w:trPr>
        <w:tc>
          <w:tcPr>
            <w:tcW w:w="4858" w:type="dxa"/>
            <w:tcBorders>
              <w:top w:val="single" w:sz="4" w:space="0" w:color="000000"/>
            </w:tcBorders>
          </w:tcPr>
          <w:p w:rsidR="001A58F8" w:rsidRDefault="001A58F8" w:rsidP="002757B7">
            <w:pPr>
              <w:pStyle w:val="TableParagraph"/>
              <w:spacing w:before="14" w:line="188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Выход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</w:tcBorders>
          </w:tcPr>
          <w:p w:rsidR="001A58F8" w:rsidRDefault="001A58F8" w:rsidP="002757B7">
            <w:pPr>
              <w:pStyle w:val="TableParagraph"/>
              <w:spacing w:before="14" w:line="188" w:lineRule="exact"/>
              <w:ind w:right="38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1289" w:type="dxa"/>
            <w:tcBorders>
              <w:top w:val="single" w:sz="4" w:space="0" w:color="000000"/>
            </w:tcBorders>
          </w:tcPr>
          <w:p w:rsidR="001A58F8" w:rsidRDefault="001A58F8" w:rsidP="002757B7">
            <w:pPr>
              <w:pStyle w:val="TableParagraph"/>
              <w:spacing w:before="14" w:line="188" w:lineRule="exact"/>
              <w:ind w:right="315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</w:tbl>
    <w:p w:rsidR="001A58F8" w:rsidRDefault="001A58F8" w:rsidP="001A58F8">
      <w:pPr>
        <w:pStyle w:val="a3"/>
        <w:spacing w:before="3"/>
        <w:rPr>
          <w:b/>
        </w:rPr>
      </w:pPr>
    </w:p>
    <w:p w:rsidR="001A58F8" w:rsidRDefault="001A58F8" w:rsidP="001A58F8">
      <w:pPr>
        <w:pStyle w:val="a3"/>
        <w:ind w:left="849" w:right="163" w:firstLine="340"/>
        <w:jc w:val="both"/>
      </w:pPr>
      <w:r>
        <w:t>Очищенные баклажаны, нарезанные кружочками, и свежие помидоры, нарезанные крупными дольками, слегка обжаривают по отдельности на масле. Обжаренные баклажаны заливают соусом, с добавлением воды (вода берется в количестве 15—20% к массе обжаренных баклажанов), солят и тушат 15—20 мин. В конце тушения добавляют толченый чеснок и обжаренные помидоры. Отпускают по 100—150 г на порцию.</w:t>
      </w:r>
    </w:p>
    <w:p w:rsidR="001A58F8" w:rsidRDefault="001A58F8" w:rsidP="001A58F8">
      <w:pPr>
        <w:pStyle w:val="a3"/>
        <w:spacing w:before="2"/>
      </w:pPr>
    </w:p>
    <w:p w:rsidR="001A58F8" w:rsidRDefault="001A58F8" w:rsidP="001A58F8">
      <w:pPr>
        <w:pStyle w:val="Heading5"/>
        <w:numPr>
          <w:ilvl w:val="0"/>
          <w:numId w:val="1"/>
        </w:numPr>
        <w:tabs>
          <w:tab w:val="left" w:pos="1551"/>
        </w:tabs>
        <w:ind w:left="1550" w:hanging="361"/>
      </w:pPr>
      <w:r>
        <w:t>Икра</w:t>
      </w:r>
      <w:r>
        <w:rPr>
          <w:spacing w:val="1"/>
        </w:rPr>
        <w:t xml:space="preserve"> </w:t>
      </w:r>
      <w:r>
        <w:t>баклажанная</w:t>
      </w:r>
    </w:p>
    <w:p w:rsidR="001A58F8" w:rsidRDefault="001A58F8" w:rsidP="001A58F8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847" w:type="dxa"/>
        <w:tblLayout w:type="fixed"/>
        <w:tblLook w:val="01E0"/>
      </w:tblPr>
      <w:tblGrid>
        <w:gridCol w:w="3952"/>
        <w:gridCol w:w="2697"/>
        <w:gridCol w:w="1203"/>
      </w:tblGrid>
      <w:tr w:rsidR="001A58F8" w:rsidTr="006A4A6B">
        <w:trPr>
          <w:trHeight w:val="243"/>
        </w:trPr>
        <w:tc>
          <w:tcPr>
            <w:tcW w:w="3952" w:type="dxa"/>
          </w:tcPr>
          <w:p w:rsidR="001A58F8" w:rsidRDefault="001A58F8" w:rsidP="002757B7">
            <w:pPr>
              <w:pStyle w:val="TableParagraph"/>
              <w:rPr>
                <w:sz w:val="14"/>
              </w:rPr>
            </w:pPr>
          </w:p>
        </w:tc>
        <w:tc>
          <w:tcPr>
            <w:tcW w:w="2697" w:type="dxa"/>
          </w:tcPr>
          <w:p w:rsidR="001A58F8" w:rsidRDefault="001A58F8" w:rsidP="002757B7">
            <w:pPr>
              <w:pStyle w:val="TableParagraph"/>
              <w:spacing w:line="176" w:lineRule="exact"/>
              <w:ind w:left="1357" w:right="198"/>
              <w:jc w:val="center"/>
              <w:rPr>
                <w:sz w:val="16"/>
              </w:rPr>
            </w:pPr>
            <w:r>
              <w:rPr>
                <w:sz w:val="16"/>
              </w:rPr>
              <w:t>БРУТТО</w:t>
            </w:r>
          </w:p>
        </w:tc>
        <w:tc>
          <w:tcPr>
            <w:tcW w:w="1203" w:type="dxa"/>
          </w:tcPr>
          <w:p w:rsidR="001A58F8" w:rsidRDefault="001A58F8" w:rsidP="002757B7">
            <w:pPr>
              <w:pStyle w:val="TableParagraph"/>
              <w:spacing w:line="176" w:lineRule="exact"/>
              <w:ind w:right="23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НЕТТО</w:t>
            </w:r>
          </w:p>
        </w:tc>
      </w:tr>
      <w:tr w:rsidR="001A58F8" w:rsidTr="006A4A6B">
        <w:trPr>
          <w:trHeight w:val="290"/>
        </w:trPr>
        <w:tc>
          <w:tcPr>
            <w:tcW w:w="3952" w:type="dxa"/>
          </w:tcPr>
          <w:p w:rsidR="001A58F8" w:rsidRDefault="001A58F8" w:rsidP="002757B7">
            <w:pPr>
              <w:pStyle w:val="TableParagraph"/>
              <w:spacing w:before="21" w:line="199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Баклажаны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свежие</w:t>
            </w:r>
            <w:proofErr w:type="spellEnd"/>
          </w:p>
        </w:tc>
        <w:tc>
          <w:tcPr>
            <w:tcW w:w="2697" w:type="dxa"/>
          </w:tcPr>
          <w:p w:rsidR="001A58F8" w:rsidRDefault="001A58F8" w:rsidP="002757B7">
            <w:pPr>
              <w:pStyle w:val="TableParagraph"/>
              <w:spacing w:before="21" w:line="199" w:lineRule="exact"/>
              <w:ind w:left="1357" w:right="197"/>
              <w:jc w:val="center"/>
              <w:rPr>
                <w:sz w:val="18"/>
              </w:rPr>
            </w:pPr>
            <w:r>
              <w:rPr>
                <w:sz w:val="18"/>
              </w:rPr>
              <w:t>1438</w:t>
            </w:r>
          </w:p>
        </w:tc>
        <w:tc>
          <w:tcPr>
            <w:tcW w:w="1203" w:type="dxa"/>
          </w:tcPr>
          <w:p w:rsidR="001A58F8" w:rsidRDefault="001A58F8" w:rsidP="002757B7">
            <w:pPr>
              <w:pStyle w:val="TableParagraph"/>
              <w:spacing w:before="21" w:line="199" w:lineRule="exact"/>
              <w:ind w:right="266"/>
              <w:jc w:val="right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1050*</w:t>
            </w:r>
          </w:p>
        </w:tc>
      </w:tr>
      <w:tr w:rsidR="001A58F8" w:rsidTr="006A4A6B">
        <w:trPr>
          <w:trHeight w:val="288"/>
        </w:trPr>
        <w:tc>
          <w:tcPr>
            <w:tcW w:w="3952" w:type="dxa"/>
          </w:tcPr>
          <w:p w:rsidR="001A58F8" w:rsidRDefault="001A58F8" w:rsidP="002757B7">
            <w:pPr>
              <w:pStyle w:val="TableParagraph"/>
              <w:spacing w:before="7" w:line="211" w:lineRule="exact"/>
              <w:ind w:left="110"/>
              <w:rPr>
                <w:sz w:val="20"/>
              </w:rPr>
            </w:pPr>
            <w:proofErr w:type="spellStart"/>
            <w:r>
              <w:rPr>
                <w:color w:val="0000FF"/>
                <w:sz w:val="20"/>
                <w:u w:val="single" w:color="0000FF"/>
              </w:rPr>
              <w:t>Лук</w:t>
            </w:r>
            <w:proofErr w:type="spellEnd"/>
            <w:r>
              <w:rPr>
                <w:color w:val="0000FF"/>
                <w:sz w:val="20"/>
                <w:u w:val="single" w:color="0000FF"/>
              </w:rPr>
              <w:t xml:space="preserve"> </w:t>
            </w:r>
            <w:proofErr w:type="spellStart"/>
            <w:r>
              <w:rPr>
                <w:color w:val="0000FF"/>
                <w:sz w:val="20"/>
                <w:u w:val="single" w:color="0000FF"/>
              </w:rPr>
              <w:t>репчатый</w:t>
            </w:r>
            <w:proofErr w:type="spellEnd"/>
          </w:p>
        </w:tc>
        <w:tc>
          <w:tcPr>
            <w:tcW w:w="2697" w:type="dxa"/>
          </w:tcPr>
          <w:p w:rsidR="001A58F8" w:rsidRDefault="001A58F8" w:rsidP="002757B7">
            <w:pPr>
              <w:pStyle w:val="TableParagraph"/>
              <w:spacing w:before="6"/>
              <w:ind w:left="1357" w:right="193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1203" w:type="dxa"/>
          </w:tcPr>
          <w:p w:rsidR="001A58F8" w:rsidRDefault="001A58F8" w:rsidP="002757B7">
            <w:pPr>
              <w:pStyle w:val="TableParagraph"/>
              <w:spacing w:before="6"/>
              <w:ind w:left="200" w:right="2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1A58F8" w:rsidTr="006A4A6B">
        <w:trPr>
          <w:trHeight w:val="274"/>
        </w:trPr>
        <w:tc>
          <w:tcPr>
            <w:tcW w:w="3952" w:type="dxa"/>
          </w:tcPr>
          <w:p w:rsidR="001A58F8" w:rsidRDefault="001A58F8" w:rsidP="002757B7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proofErr w:type="spellStart"/>
            <w:r>
              <w:rPr>
                <w:color w:val="0000FF"/>
                <w:sz w:val="20"/>
                <w:u w:val="single" w:color="0000FF"/>
              </w:rPr>
              <w:t>Масло</w:t>
            </w:r>
            <w:proofErr w:type="spellEnd"/>
            <w:r>
              <w:rPr>
                <w:color w:val="0000FF"/>
                <w:sz w:val="20"/>
                <w:u w:val="single" w:color="0000FF"/>
              </w:rPr>
              <w:t xml:space="preserve"> </w:t>
            </w:r>
            <w:proofErr w:type="spellStart"/>
            <w:r>
              <w:rPr>
                <w:color w:val="0000FF"/>
                <w:sz w:val="20"/>
                <w:u w:val="single" w:color="0000FF"/>
              </w:rPr>
              <w:t>растительное</w:t>
            </w:r>
            <w:proofErr w:type="spellEnd"/>
          </w:p>
        </w:tc>
        <w:tc>
          <w:tcPr>
            <w:tcW w:w="2697" w:type="dxa"/>
          </w:tcPr>
          <w:p w:rsidR="001A58F8" w:rsidRDefault="001A58F8" w:rsidP="002757B7">
            <w:pPr>
              <w:pStyle w:val="TableParagraph"/>
              <w:spacing w:line="205" w:lineRule="exact"/>
              <w:ind w:left="1357" w:right="197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203" w:type="dxa"/>
          </w:tcPr>
          <w:p w:rsidR="001A58F8" w:rsidRDefault="001A58F8" w:rsidP="002757B7">
            <w:pPr>
              <w:pStyle w:val="TableParagraph"/>
              <w:spacing w:line="205" w:lineRule="exact"/>
              <w:ind w:left="200" w:right="214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1A58F8" w:rsidTr="006A4A6B">
        <w:trPr>
          <w:trHeight w:val="278"/>
        </w:trPr>
        <w:tc>
          <w:tcPr>
            <w:tcW w:w="3952" w:type="dxa"/>
          </w:tcPr>
          <w:p w:rsidR="001A58F8" w:rsidRDefault="001A58F8" w:rsidP="002757B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color w:val="0000FF"/>
                <w:sz w:val="20"/>
                <w:u w:val="single" w:color="0000FF"/>
              </w:rPr>
              <w:t>Томатное</w:t>
            </w:r>
            <w:proofErr w:type="spellEnd"/>
            <w:r>
              <w:rPr>
                <w:color w:val="0000FF"/>
                <w:sz w:val="20"/>
                <w:u w:val="single" w:color="0000FF"/>
              </w:rPr>
              <w:t xml:space="preserve"> </w:t>
            </w:r>
            <w:proofErr w:type="spellStart"/>
            <w:r>
              <w:rPr>
                <w:color w:val="0000FF"/>
                <w:sz w:val="20"/>
                <w:u w:val="single" w:color="0000FF"/>
              </w:rPr>
              <w:t>пюре</w:t>
            </w:r>
            <w:proofErr w:type="spellEnd"/>
          </w:p>
        </w:tc>
        <w:tc>
          <w:tcPr>
            <w:tcW w:w="2697" w:type="dxa"/>
          </w:tcPr>
          <w:p w:rsidR="001A58F8" w:rsidRDefault="001A58F8" w:rsidP="002757B7">
            <w:pPr>
              <w:pStyle w:val="TableParagraph"/>
              <w:ind w:left="1357" w:right="193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203" w:type="dxa"/>
          </w:tcPr>
          <w:p w:rsidR="001A58F8" w:rsidRDefault="001A58F8" w:rsidP="002757B7">
            <w:pPr>
              <w:pStyle w:val="TableParagraph"/>
              <w:ind w:left="200" w:right="2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1A58F8" w:rsidTr="006A4A6B">
        <w:trPr>
          <w:trHeight w:val="291"/>
        </w:trPr>
        <w:tc>
          <w:tcPr>
            <w:tcW w:w="3952" w:type="dxa"/>
          </w:tcPr>
          <w:p w:rsidR="001A58F8" w:rsidRDefault="001A58F8" w:rsidP="002757B7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proofErr w:type="spellStart"/>
            <w:r>
              <w:rPr>
                <w:color w:val="0000FF"/>
                <w:sz w:val="20"/>
                <w:u w:val="single" w:color="0000FF"/>
              </w:rPr>
              <w:t>Уксус</w:t>
            </w:r>
            <w:proofErr w:type="spellEnd"/>
            <w:r>
              <w:rPr>
                <w:color w:val="0000FF"/>
                <w:sz w:val="20"/>
                <w:u w:val="single" w:color="0000FF"/>
              </w:rPr>
              <w:t xml:space="preserve"> 3%-</w:t>
            </w:r>
            <w:proofErr w:type="spellStart"/>
            <w:r>
              <w:rPr>
                <w:color w:val="0000FF"/>
                <w:sz w:val="20"/>
                <w:u w:val="single" w:color="0000FF"/>
              </w:rPr>
              <w:t>ный</w:t>
            </w:r>
            <w:proofErr w:type="spellEnd"/>
          </w:p>
        </w:tc>
        <w:tc>
          <w:tcPr>
            <w:tcW w:w="2697" w:type="dxa"/>
          </w:tcPr>
          <w:p w:rsidR="001A58F8" w:rsidRDefault="001A58F8" w:rsidP="002757B7">
            <w:pPr>
              <w:pStyle w:val="TableParagraph"/>
              <w:ind w:left="1357" w:right="19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203" w:type="dxa"/>
          </w:tcPr>
          <w:p w:rsidR="001A58F8" w:rsidRDefault="001A58F8" w:rsidP="002757B7">
            <w:pPr>
              <w:pStyle w:val="TableParagraph"/>
              <w:ind w:left="200" w:right="214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1A58F8" w:rsidTr="006A4A6B">
        <w:trPr>
          <w:trHeight w:val="295"/>
        </w:trPr>
        <w:tc>
          <w:tcPr>
            <w:tcW w:w="3952" w:type="dxa"/>
            <w:tcBorders>
              <w:bottom w:val="single" w:sz="4" w:space="0" w:color="000000"/>
            </w:tcBorders>
          </w:tcPr>
          <w:p w:rsidR="001A58F8" w:rsidRDefault="001A58F8" w:rsidP="002757B7">
            <w:pPr>
              <w:pStyle w:val="TableParagraph"/>
              <w:spacing w:before="9" w:line="215" w:lineRule="exact"/>
              <w:ind w:left="110"/>
              <w:rPr>
                <w:sz w:val="20"/>
              </w:rPr>
            </w:pPr>
            <w:proofErr w:type="spellStart"/>
            <w:r>
              <w:rPr>
                <w:color w:val="0000FF"/>
                <w:sz w:val="20"/>
                <w:u w:val="single" w:color="0000FF"/>
              </w:rPr>
              <w:t>Чеснок</w:t>
            </w:r>
            <w:proofErr w:type="spellEnd"/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1A58F8" w:rsidRDefault="001A58F8" w:rsidP="002757B7">
            <w:pPr>
              <w:pStyle w:val="TableParagraph"/>
              <w:spacing w:before="9"/>
              <w:ind w:left="115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203" w:type="dxa"/>
            <w:tcBorders>
              <w:bottom w:val="single" w:sz="4" w:space="0" w:color="000000"/>
            </w:tcBorders>
          </w:tcPr>
          <w:p w:rsidR="001A58F8" w:rsidRDefault="001A58F8" w:rsidP="002757B7">
            <w:pPr>
              <w:pStyle w:val="TableParagraph"/>
              <w:spacing w:before="9"/>
              <w:ind w:righ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1A58F8" w:rsidTr="006A4A6B">
        <w:trPr>
          <w:trHeight w:val="267"/>
        </w:trPr>
        <w:tc>
          <w:tcPr>
            <w:tcW w:w="3952" w:type="dxa"/>
            <w:tcBorders>
              <w:top w:val="single" w:sz="4" w:space="0" w:color="000000"/>
            </w:tcBorders>
          </w:tcPr>
          <w:p w:rsidR="001A58F8" w:rsidRDefault="001A58F8" w:rsidP="002757B7">
            <w:pPr>
              <w:pStyle w:val="TableParagraph"/>
              <w:spacing w:before="14" w:line="188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Выход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</w:tcBorders>
          </w:tcPr>
          <w:p w:rsidR="001A58F8" w:rsidRDefault="001A58F8" w:rsidP="002757B7">
            <w:pPr>
              <w:pStyle w:val="TableParagraph"/>
              <w:spacing w:before="14" w:line="188" w:lineRule="exact"/>
              <w:ind w:left="116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1203" w:type="dxa"/>
            <w:tcBorders>
              <w:top w:val="single" w:sz="4" w:space="0" w:color="000000"/>
            </w:tcBorders>
          </w:tcPr>
          <w:p w:rsidR="001A58F8" w:rsidRDefault="001A58F8" w:rsidP="002757B7">
            <w:pPr>
              <w:pStyle w:val="TableParagraph"/>
              <w:spacing w:before="14" w:line="188" w:lineRule="exact"/>
              <w:ind w:left="300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</w:tbl>
    <w:p w:rsidR="001A58F8" w:rsidRDefault="001A58F8" w:rsidP="001A58F8">
      <w:pPr>
        <w:spacing w:line="174" w:lineRule="exact"/>
        <w:ind w:left="849"/>
        <w:rPr>
          <w:sz w:val="16"/>
        </w:rPr>
      </w:pPr>
      <w:r>
        <w:rPr>
          <w:sz w:val="16"/>
        </w:rPr>
        <w:t>___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 </w:t>
      </w:r>
    </w:p>
    <w:p w:rsidR="001A58F8" w:rsidRDefault="001A58F8" w:rsidP="001A58F8">
      <w:pPr>
        <w:spacing w:line="190" w:lineRule="exact"/>
        <w:ind w:left="1190"/>
        <w:rPr>
          <w:sz w:val="16"/>
        </w:rPr>
      </w:pPr>
      <w:r>
        <w:rPr>
          <w:position w:val="7"/>
          <w:sz w:val="10"/>
        </w:rPr>
        <w:t xml:space="preserve">* </w:t>
      </w:r>
      <w:r>
        <w:rPr>
          <w:sz w:val="16"/>
        </w:rPr>
        <w:t>Масса запеченных баклажанов.</w:t>
      </w:r>
    </w:p>
    <w:p w:rsidR="001A58F8" w:rsidRDefault="001A58F8" w:rsidP="001A58F8">
      <w:pPr>
        <w:pStyle w:val="a3"/>
        <w:spacing w:before="2"/>
        <w:rPr>
          <w:sz w:val="16"/>
        </w:rPr>
      </w:pPr>
    </w:p>
    <w:p w:rsidR="001A58F8" w:rsidRDefault="001A58F8" w:rsidP="001A58F8">
      <w:pPr>
        <w:pStyle w:val="a3"/>
        <w:ind w:left="849" w:right="160" w:firstLine="340"/>
        <w:jc w:val="both"/>
      </w:pPr>
      <w:r>
        <w:t xml:space="preserve">Промытые баклажаны с удаленной плодоножкой запекают в жарочном шкафу до готовности, охлаждают, кожицу снимают, мякоть измельчают. Шинкованный репчатый лук слегка </w:t>
      </w:r>
      <w:proofErr w:type="spellStart"/>
      <w:r>
        <w:t>пассеруют</w:t>
      </w:r>
      <w:proofErr w:type="spellEnd"/>
      <w:r>
        <w:t xml:space="preserve"> на растительном масле, затем добавляют томатное пюре и </w:t>
      </w:r>
      <w:proofErr w:type="spellStart"/>
      <w:r>
        <w:t>пассеруют</w:t>
      </w:r>
      <w:proofErr w:type="spellEnd"/>
      <w:r>
        <w:t xml:space="preserve"> еще 10—15 мин. Массу соединяют с баклажанами и сушат до </w:t>
      </w:r>
      <w:proofErr w:type="spellStart"/>
      <w:r>
        <w:t>загустения</w:t>
      </w:r>
      <w:proofErr w:type="spellEnd"/>
      <w:r>
        <w:t>, заправляют толченым чесноком, уксусом, солью, перцем.</w:t>
      </w:r>
    </w:p>
    <w:p w:rsidR="001A58F8" w:rsidRDefault="001A58F8" w:rsidP="001A58F8">
      <w:pPr>
        <w:pStyle w:val="a3"/>
        <w:spacing w:before="11"/>
        <w:rPr>
          <w:sz w:val="25"/>
        </w:rPr>
      </w:pPr>
    </w:p>
    <w:p w:rsidR="00414626" w:rsidRDefault="00414626"/>
    <w:sectPr w:rsidR="00414626" w:rsidSect="0041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B2B"/>
    <w:multiLevelType w:val="hybridMultilevel"/>
    <w:tmpl w:val="2F4CFD4C"/>
    <w:lvl w:ilvl="0" w:tplc="F398A890">
      <w:start w:val="103"/>
      <w:numFmt w:val="decimal"/>
      <w:lvlText w:val="%1."/>
      <w:lvlJc w:val="left"/>
      <w:pPr>
        <w:ind w:left="1555" w:hanging="365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ru-RU" w:eastAsia="ru-RU" w:bidi="ru-RU"/>
      </w:rPr>
    </w:lvl>
    <w:lvl w:ilvl="1" w:tplc="41CA343C">
      <w:numFmt w:val="bullet"/>
      <w:lvlText w:val="•"/>
      <w:lvlJc w:val="left"/>
      <w:pPr>
        <w:ind w:left="2526" w:hanging="365"/>
      </w:pPr>
      <w:rPr>
        <w:rFonts w:hint="default"/>
        <w:lang w:val="ru-RU" w:eastAsia="ru-RU" w:bidi="ru-RU"/>
      </w:rPr>
    </w:lvl>
    <w:lvl w:ilvl="2" w:tplc="73E6E292">
      <w:numFmt w:val="bullet"/>
      <w:lvlText w:val="•"/>
      <w:lvlJc w:val="left"/>
      <w:pPr>
        <w:ind w:left="3492" w:hanging="365"/>
      </w:pPr>
      <w:rPr>
        <w:rFonts w:hint="default"/>
        <w:lang w:val="ru-RU" w:eastAsia="ru-RU" w:bidi="ru-RU"/>
      </w:rPr>
    </w:lvl>
    <w:lvl w:ilvl="3" w:tplc="A9885C84">
      <w:numFmt w:val="bullet"/>
      <w:lvlText w:val="•"/>
      <w:lvlJc w:val="left"/>
      <w:pPr>
        <w:ind w:left="4458" w:hanging="365"/>
      </w:pPr>
      <w:rPr>
        <w:rFonts w:hint="default"/>
        <w:lang w:val="ru-RU" w:eastAsia="ru-RU" w:bidi="ru-RU"/>
      </w:rPr>
    </w:lvl>
    <w:lvl w:ilvl="4" w:tplc="8618DAD6">
      <w:numFmt w:val="bullet"/>
      <w:lvlText w:val="•"/>
      <w:lvlJc w:val="left"/>
      <w:pPr>
        <w:ind w:left="5424" w:hanging="365"/>
      </w:pPr>
      <w:rPr>
        <w:rFonts w:hint="default"/>
        <w:lang w:val="ru-RU" w:eastAsia="ru-RU" w:bidi="ru-RU"/>
      </w:rPr>
    </w:lvl>
    <w:lvl w:ilvl="5" w:tplc="EEE2DEC4">
      <w:numFmt w:val="bullet"/>
      <w:lvlText w:val="•"/>
      <w:lvlJc w:val="left"/>
      <w:pPr>
        <w:ind w:left="6390" w:hanging="365"/>
      </w:pPr>
      <w:rPr>
        <w:rFonts w:hint="default"/>
        <w:lang w:val="ru-RU" w:eastAsia="ru-RU" w:bidi="ru-RU"/>
      </w:rPr>
    </w:lvl>
    <w:lvl w:ilvl="6" w:tplc="84288C6E">
      <w:numFmt w:val="bullet"/>
      <w:lvlText w:val="•"/>
      <w:lvlJc w:val="left"/>
      <w:pPr>
        <w:ind w:left="7356" w:hanging="365"/>
      </w:pPr>
      <w:rPr>
        <w:rFonts w:hint="default"/>
        <w:lang w:val="ru-RU" w:eastAsia="ru-RU" w:bidi="ru-RU"/>
      </w:rPr>
    </w:lvl>
    <w:lvl w:ilvl="7" w:tplc="FE327EB0">
      <w:numFmt w:val="bullet"/>
      <w:lvlText w:val="•"/>
      <w:lvlJc w:val="left"/>
      <w:pPr>
        <w:ind w:left="8322" w:hanging="365"/>
      </w:pPr>
      <w:rPr>
        <w:rFonts w:hint="default"/>
        <w:lang w:val="ru-RU" w:eastAsia="ru-RU" w:bidi="ru-RU"/>
      </w:rPr>
    </w:lvl>
    <w:lvl w:ilvl="8" w:tplc="86169390">
      <w:numFmt w:val="bullet"/>
      <w:lvlText w:val="•"/>
      <w:lvlJc w:val="left"/>
      <w:pPr>
        <w:ind w:left="9288" w:hanging="36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A58F8"/>
    <w:rsid w:val="001A58F8"/>
    <w:rsid w:val="00414626"/>
    <w:rsid w:val="006A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58F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A58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1A58F8"/>
    <w:rPr>
      <w:rFonts w:ascii="Times New Roman" w:eastAsia="Times New Roman" w:hAnsi="Times New Roman" w:cs="Times New Roman"/>
      <w:sz w:val="18"/>
      <w:szCs w:val="18"/>
      <w:lang w:bidi="ru-RU"/>
    </w:rPr>
  </w:style>
  <w:style w:type="paragraph" w:customStyle="1" w:styleId="Heading5">
    <w:name w:val="Heading 5"/>
    <w:basedOn w:val="a"/>
    <w:uiPriority w:val="1"/>
    <w:qFormat/>
    <w:rsid w:val="001A58F8"/>
    <w:pPr>
      <w:widowControl w:val="0"/>
      <w:autoSpaceDE w:val="0"/>
      <w:autoSpaceDN w:val="0"/>
      <w:spacing w:after="0" w:line="240" w:lineRule="auto"/>
      <w:ind w:left="1550"/>
      <w:outlineLvl w:val="5"/>
    </w:pPr>
    <w:rPr>
      <w:rFonts w:ascii="Times New Roman" w:eastAsia="Times New Roman" w:hAnsi="Times New Roman" w:cs="Times New Roman"/>
      <w:b/>
      <w:bCs/>
      <w:sz w:val="18"/>
      <w:szCs w:val="18"/>
      <w:lang w:bidi="ru-RU"/>
    </w:rPr>
  </w:style>
  <w:style w:type="paragraph" w:customStyle="1" w:styleId="TableParagraph">
    <w:name w:val="Table Paragraph"/>
    <w:basedOn w:val="a"/>
    <w:uiPriority w:val="1"/>
    <w:qFormat/>
    <w:rsid w:val="001A58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59"/>
    <w:rsid w:val="006A4A6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2020-06-08T18:42:00Z</dcterms:created>
  <dcterms:modified xsi:type="dcterms:W3CDTF">2020-06-08T19:09:00Z</dcterms:modified>
</cp:coreProperties>
</file>