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F" w:rsidRPr="0064214F" w:rsidRDefault="00B76CCF" w:rsidP="00B76CCF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Практическое занятие «</w:t>
      </w:r>
      <w:r w:rsidRPr="0064214F">
        <w:rPr>
          <w:rFonts w:ascii="Times New Roman" w:hAnsi="Times New Roman" w:cs="Times New Roman"/>
          <w:bCs/>
          <w:sz w:val="24"/>
          <w:szCs w:val="24"/>
        </w:rPr>
        <w:t>Пересчет количества продуктов и расчет выхода готовых горячих блюд из яиц, творога, сыра с учетом взаимозаменяемости продуктов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76CCF" w:rsidRDefault="00B76CCF" w:rsidP="00B76CCF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76CCF" w:rsidRDefault="00B76CCF" w:rsidP="00B76CC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A9465F" w:rsidRDefault="00B76CCF" w:rsidP="00A946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A9465F" w:rsidRDefault="00A9465F" w:rsidP="00A946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465F" w:rsidRPr="00A9465F" w:rsidRDefault="00A9465F" w:rsidP="00A9465F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465F">
        <w:rPr>
          <w:rFonts w:ascii="Times New Roman" w:hAnsi="Times New Roman" w:cs="Times New Roman"/>
          <w:color w:val="FF0000"/>
          <w:sz w:val="24"/>
          <w:szCs w:val="24"/>
        </w:rPr>
        <w:t>ВЫУЧИТЬ!!!!!!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Яйца имеют большое значение в питании человека. Их пищевая ценность обусловливается прежде всего содержанием белков, жира, витаминов A, D, В</w:t>
      </w:r>
      <w:proofErr w:type="gramStart"/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proofErr w:type="gramEnd"/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</w:t>
      </w: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большого количества всех необходимых человеку минеральных веществ — железа, фосфора, кальция, серы и других, а также жироподобных веществ — холестерина и лецитина, влияющих на процессы жизнедеятельности организма.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</w:t>
      </w:r>
      <w:proofErr w:type="gramEnd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каких санитарных правил обработки яиц может стать источником опасных пищевых отравлений и инфекций?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Куринные яйца перед использованием необходимо мыть и дезинфицировать в 4-х секционной ванне.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Как определяется качество яиц?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диетических и столовых яиц определяют по состоянию воздушной камеры, белка и желтка.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- У диетических яиц неподвижная воздушная камера высотой не более 4 мм; белок плотный, светлый, прозрачный, едва видимый, но контуры невидны, занимает центральное положение и не перемещается.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столовых яиц неподвижная воздушная камера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некоторая подвижность) высотой не более 7мм; для яиц хранящихся в холодильниках – не более 9мм;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 – плотный, светлый, прозрачный;  желток – прочный малозаметный. Может слегка перемещаться;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яйцах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хранившихся в холодильниках желток перемещающийся.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Почему яйца водоплавающей птицы не используются в кулинарии?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Яйца водоплавающих  птиц не используют, так как они могут содержать вредные для организма человека микроорганизмы.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Какими продуктами можно заменить свежие куриные яйца?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заменить меланжем и яичным порошком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 Укажите нормы взаимозаменяемости яичных продуктов.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10 грамм яичного порошка и 30 грамм воды соответствует массе одного яйца среднего размера; меланж берут 1:1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Заполните таблицу  указав</w:t>
      </w:r>
      <w:proofErr w:type="gramEnd"/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варки и кулинарное использование яиц в зависимости от способа варки.</w:t>
      </w:r>
    </w:p>
    <w:tbl>
      <w:tblPr>
        <w:tblW w:w="145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9"/>
        <w:gridCol w:w="4744"/>
        <w:gridCol w:w="4849"/>
      </w:tblGrid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варки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Кулинарное использование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Всмятку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– 3  минуты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Отпускают яйца в горячем виде по 1- 2 шт. как самостоятельное блюдо на тарелках или вставляя в специальные подставки под яйца, </w:t>
            </w: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ним можно подать хлеб и масло.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 мешочек»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 – 5  минут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Отпускают также как яйца</w:t>
            </w:r>
          </w:p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всмятку, или используют для прозрачного бульона, для шпината с яйцом и гренками, яиц на гренках под соусом.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Вкрутую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12  минут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 в очищенном виде для салатов, холодных блюд, супов, соусов, </w:t>
            </w:r>
            <w:proofErr w:type="spell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фарширования</w:t>
            </w:r>
            <w:proofErr w:type="spellEnd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65F" w:rsidRPr="009D348C" w:rsidTr="00DA7AC0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минуты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65F" w:rsidRPr="009D348C" w:rsidRDefault="00A9465F" w:rsidP="00DA7A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холодном и горячем виде. Отпускают на гренках из белого хлеба, под соусом или с горячими мясными блюдами.</w:t>
            </w:r>
          </w:p>
        </w:tc>
      </w:tr>
    </w:tbl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Какое количество воды необходимо для варки 1 яйца?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варки одного яйца берут 250 – 300 г воды.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При варке яиц вкрутую на желтке может образовываться серо-зеленоватый налет, как его предупредить?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варки яйца немедленно погружают холодную воду на несколько секунд.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Укажите ингредиенты и технологическую последовательность приготовления яичной кашки:</w:t>
      </w:r>
    </w:p>
    <w:p w:rsidR="00A9465F" w:rsidRPr="009D348C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а)  ингредиенты: яйца или меланж,  молоко, соль, сливочное масло</w:t>
      </w:r>
    </w:p>
    <w:p w:rsidR="00A9465F" w:rsidRDefault="00A9465F" w:rsidP="00A946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single" w:sz="2" w:space="0" w:color="000000" w:frame="1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б)  технологическая последовательность приготовления: </w:t>
      </w:r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соединяют яйца с молоком       добавляют соль       тщательно </w:t>
      </w:r>
      <w:proofErr w:type="gramStart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перемешивают</w:t>
      </w:r>
      <w:proofErr w:type="gramEnd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вводят сливочное масло      не прерывно помешивают      варят до лёгкого </w:t>
      </w:r>
      <w:proofErr w:type="spellStart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 w:rsidRPr="009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отпускают на порционных сковородах  или тарелках выложив горкой.</w:t>
      </w:r>
    </w:p>
    <w:p w:rsidR="002F1D4C" w:rsidRDefault="002F1D4C" w:rsidP="00A9465F"/>
    <w:p w:rsidR="002F1D4C" w:rsidRPr="002F1D4C" w:rsidRDefault="002F1D4C" w:rsidP="00A9465F">
      <w:pPr>
        <w:rPr>
          <w:rFonts w:ascii="Times New Roman" w:hAnsi="Times New Roman" w:cs="Times New Roman"/>
        </w:rPr>
      </w:pPr>
    </w:p>
    <w:p w:rsidR="00A9465F" w:rsidRPr="002F1D4C" w:rsidRDefault="002F1D4C" w:rsidP="002F1D4C">
      <w:pPr>
        <w:rPr>
          <w:rFonts w:ascii="Times New Roman" w:hAnsi="Times New Roman" w:cs="Times New Roman"/>
        </w:rPr>
      </w:pPr>
      <w:r w:rsidRPr="002F1D4C">
        <w:rPr>
          <w:rFonts w:ascii="Times New Roman" w:hAnsi="Times New Roman" w:cs="Times New Roman"/>
        </w:rPr>
        <w:t>2.Выполните практическое задание</w:t>
      </w:r>
    </w:p>
    <w:p w:rsidR="002F1D4C" w:rsidRPr="009D348C" w:rsidRDefault="002F1D4C" w:rsidP="002F1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2F1D4C" w:rsidRDefault="002F1D4C" w:rsidP="002F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меланжа, необходимое для приготовления 25 порций натурального омлета при замене яиц, если для одной порции расходуют 2 яйца массой по 40 г. </w:t>
      </w:r>
    </w:p>
    <w:p w:rsidR="002F1D4C" w:rsidRPr="009D348C" w:rsidRDefault="002F1D4C" w:rsidP="002F1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76C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!!!!!! 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Меланж 1:1</w:t>
      </w:r>
    </w:p>
    <w:p w:rsidR="002F1D4C" w:rsidRPr="009D348C" w:rsidRDefault="002F1D4C" w:rsidP="002F1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2F1D4C" w:rsidRDefault="002F1D4C" w:rsidP="002F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для одной порции расходуют 2 яйца массой по 40 г. </w:t>
      </w:r>
    </w:p>
    <w:p w:rsidR="002F1D4C" w:rsidRPr="009D348C" w:rsidRDefault="002F1D4C" w:rsidP="002F1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76CCF">
        <w:rPr>
          <w:rFonts w:ascii="Times New Roman" w:eastAsia="Times New Roman" w:hAnsi="Times New Roman" w:cs="Times New Roman"/>
          <w:color w:val="FF0000"/>
          <w:sz w:val="24"/>
          <w:szCs w:val="24"/>
        </w:rPr>
        <w:t>!!!!!!!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1 - яйцо – 10гр яичного порошка</w:t>
      </w:r>
    </w:p>
    <w:p w:rsidR="00A9465F" w:rsidRDefault="00A9465F" w:rsidP="00B76C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9465F" w:rsidSect="00A94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CCF"/>
    <w:rsid w:val="00150E1D"/>
    <w:rsid w:val="00282EAA"/>
    <w:rsid w:val="002F1D4C"/>
    <w:rsid w:val="007A0EF5"/>
    <w:rsid w:val="00A9465F"/>
    <w:rsid w:val="00B76CCF"/>
    <w:rsid w:val="00E2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2020-05-07T18:24:00Z</dcterms:created>
  <dcterms:modified xsi:type="dcterms:W3CDTF">2020-05-25T15:11:00Z</dcterms:modified>
</cp:coreProperties>
</file>