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4329B1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№1</w:t>
      </w:r>
      <w:r w:rsidR="00E77972">
        <w:rPr>
          <w:sz w:val="32"/>
          <w:szCs w:val="32"/>
        </w:rPr>
        <w:t>9</w:t>
      </w:r>
    </w:p>
    <w:p w:rsidR="0051510E" w:rsidRPr="00675BDF" w:rsidRDefault="004329B1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«Изучение природных источников углеводородов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52BB2" w:rsidRPr="00675BDF" w:rsidRDefault="00A21414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п</w:t>
      </w:r>
      <w:r w:rsidRPr="00A21414">
        <w:rPr>
          <w:sz w:val="28"/>
          <w:szCs w:val="28"/>
        </w:rPr>
        <w:t>ознакомиться с основными источниками углеводо</w:t>
      </w:r>
      <w:r>
        <w:rPr>
          <w:sz w:val="28"/>
          <w:szCs w:val="28"/>
        </w:rPr>
        <w:t>родного сырья и его значением, и</w:t>
      </w:r>
      <w:r w:rsidRPr="00A21414">
        <w:rPr>
          <w:sz w:val="28"/>
          <w:szCs w:val="28"/>
        </w:rPr>
        <w:t xml:space="preserve">зучить состав, особенности добычи и переработки углеводородного сырья. </w:t>
      </w:r>
      <w:r w:rsidR="0051510E" w:rsidRPr="00675BDF">
        <w:rPr>
          <w:sz w:val="28"/>
          <w:szCs w:val="28"/>
        </w:rPr>
        <w:t xml:space="preserve"> </w:t>
      </w:r>
    </w:p>
    <w:p w:rsidR="0051510E" w:rsidRPr="00675BDF" w:rsidRDefault="0051510E" w:rsidP="00675BDF">
      <w:pPr>
        <w:jc w:val="both"/>
        <w:rPr>
          <w:sz w:val="28"/>
          <w:szCs w:val="28"/>
        </w:rPr>
      </w:pPr>
      <w:r w:rsidRPr="00675BDF">
        <w:rPr>
          <w:sz w:val="28"/>
          <w:szCs w:val="28"/>
        </w:rPr>
        <w:t xml:space="preserve">Оборудование: </w:t>
      </w:r>
      <w:r w:rsidR="00A21414">
        <w:rPr>
          <w:sz w:val="28"/>
          <w:szCs w:val="28"/>
        </w:rPr>
        <w:t>к</w:t>
      </w:r>
      <w:r w:rsidR="00A21414" w:rsidRPr="00A21414">
        <w:rPr>
          <w:sz w:val="28"/>
          <w:szCs w:val="28"/>
        </w:rPr>
        <w:t>оллекция:  «Н</w:t>
      </w:r>
      <w:r w:rsidR="00A21414">
        <w:rPr>
          <w:sz w:val="28"/>
          <w:szCs w:val="28"/>
        </w:rPr>
        <w:t>ефть и продукты её переработки», учебник.</w:t>
      </w:r>
    </w:p>
    <w:p w:rsidR="0051510E" w:rsidRDefault="0051510E"/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51510E" w:rsidRDefault="0051510E"/>
    <w:p w:rsidR="0035485D" w:rsidRP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Практические задания</w:t>
      </w:r>
    </w:p>
    <w:p w:rsidR="00E52BB2" w:rsidRPr="00A21414" w:rsidRDefault="00A21414" w:rsidP="00E52B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>Изучить стр. 236-243 учебника.</w:t>
      </w:r>
    </w:p>
    <w:p w:rsidR="00E52BB2" w:rsidRDefault="00A21414" w:rsidP="00E52B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 w:rsidRPr="00A21414">
        <w:rPr>
          <w:sz w:val="28"/>
          <w:szCs w:val="28"/>
        </w:rPr>
        <w:t>Заполните таблицу 1 «Характеристика природных источников углеводородов»</w:t>
      </w:r>
      <w:r>
        <w:rPr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21414" w:rsidTr="00A21414">
        <w:trPr>
          <w:jc w:val="center"/>
        </w:trPr>
        <w:tc>
          <w:tcPr>
            <w:tcW w:w="2463" w:type="dxa"/>
          </w:tcPr>
          <w:p w:rsidR="00A21414" w:rsidRDefault="00A21414" w:rsidP="00A214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углеводородов</w:t>
            </w:r>
          </w:p>
        </w:tc>
        <w:tc>
          <w:tcPr>
            <w:tcW w:w="2463" w:type="dxa"/>
          </w:tcPr>
          <w:p w:rsidR="00A21414" w:rsidRDefault="00A21414" w:rsidP="00A214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свойства</w:t>
            </w:r>
          </w:p>
        </w:tc>
        <w:tc>
          <w:tcPr>
            <w:tcW w:w="2464" w:type="dxa"/>
          </w:tcPr>
          <w:p w:rsidR="00A21414" w:rsidRDefault="00A21414" w:rsidP="00A214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2464" w:type="dxa"/>
          </w:tcPr>
          <w:p w:rsidR="00A21414" w:rsidRDefault="00A21414" w:rsidP="00A214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</w:tr>
      <w:tr w:rsidR="00A21414" w:rsidTr="00A21414">
        <w:trPr>
          <w:jc w:val="center"/>
        </w:trPr>
        <w:tc>
          <w:tcPr>
            <w:tcW w:w="2463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2463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A21414" w:rsidTr="00A21414">
        <w:trPr>
          <w:jc w:val="center"/>
        </w:trPr>
        <w:tc>
          <w:tcPr>
            <w:tcW w:w="2463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Каменный уголь</w:t>
            </w:r>
          </w:p>
        </w:tc>
        <w:tc>
          <w:tcPr>
            <w:tcW w:w="2463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A21414" w:rsidTr="00A21414">
        <w:trPr>
          <w:jc w:val="center"/>
        </w:trPr>
        <w:tc>
          <w:tcPr>
            <w:tcW w:w="2463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Нефть</w:t>
            </w:r>
          </w:p>
        </w:tc>
        <w:tc>
          <w:tcPr>
            <w:tcW w:w="2463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E52BB2" w:rsidRDefault="00A21414" w:rsidP="00E52B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3. </w:t>
      </w:r>
      <w:r w:rsidRPr="00A21414">
        <w:rPr>
          <w:sz w:val="28"/>
          <w:szCs w:val="28"/>
        </w:rPr>
        <w:t>Заполните таблицу 2 «Характеристика химических реакций при переработке природного газа»: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F2DCF" w:rsidTr="00FF2DCF">
        <w:tc>
          <w:tcPr>
            <w:tcW w:w="2463" w:type="dxa"/>
          </w:tcPr>
          <w:p w:rsidR="00FF2DCF" w:rsidRDefault="00FF2DCF" w:rsidP="00FF2D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реакции</w:t>
            </w:r>
          </w:p>
        </w:tc>
        <w:tc>
          <w:tcPr>
            <w:tcW w:w="2463" w:type="dxa"/>
          </w:tcPr>
          <w:p w:rsidR="00FF2DCF" w:rsidRDefault="00FF2DCF" w:rsidP="00FF2D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реакции</w:t>
            </w:r>
          </w:p>
        </w:tc>
        <w:tc>
          <w:tcPr>
            <w:tcW w:w="2464" w:type="dxa"/>
          </w:tcPr>
          <w:p w:rsidR="00FF2DCF" w:rsidRDefault="00FF2DCF" w:rsidP="00FF2D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протекания</w:t>
            </w:r>
          </w:p>
        </w:tc>
        <w:tc>
          <w:tcPr>
            <w:tcW w:w="2464" w:type="dxa"/>
          </w:tcPr>
          <w:p w:rsidR="00FF2DCF" w:rsidRDefault="00FF2DCF" w:rsidP="00FF2D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</w:tr>
      <w:tr w:rsidR="00FF2DCF" w:rsidTr="00FF2DCF">
        <w:tc>
          <w:tcPr>
            <w:tcW w:w="2463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разложение метана</w:t>
            </w:r>
          </w:p>
        </w:tc>
        <w:tc>
          <w:tcPr>
            <w:tcW w:w="2463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F2DCF" w:rsidTr="00FF2DCF">
        <w:tc>
          <w:tcPr>
            <w:tcW w:w="2463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Неполное разложение метана</w:t>
            </w:r>
          </w:p>
        </w:tc>
        <w:tc>
          <w:tcPr>
            <w:tcW w:w="2463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F2DCF" w:rsidTr="00FF2DCF">
        <w:tc>
          <w:tcPr>
            <w:tcW w:w="2463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Дегидрирование этана</w:t>
            </w:r>
          </w:p>
        </w:tc>
        <w:tc>
          <w:tcPr>
            <w:tcW w:w="2463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E55FB9" w:rsidRDefault="00E55FB9" w:rsidP="003548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4. </w:t>
      </w:r>
      <w:r w:rsidRPr="00E55FB9">
        <w:rPr>
          <w:sz w:val="28"/>
          <w:szCs w:val="28"/>
        </w:rPr>
        <w:t>Заполните таблицу 3 «Продукты переработки нефти»: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8"/>
        <w:gridCol w:w="2436"/>
        <w:gridCol w:w="2435"/>
        <w:gridCol w:w="2435"/>
      </w:tblGrid>
      <w:tr w:rsidR="00A72A01" w:rsidTr="00E55FB9">
        <w:tc>
          <w:tcPr>
            <w:tcW w:w="2463" w:type="dxa"/>
          </w:tcPr>
          <w:p w:rsidR="00E55FB9" w:rsidRPr="00E55FB9" w:rsidRDefault="00E55FB9" w:rsidP="00A72A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Ректификационная фракция</w:t>
            </w:r>
          </w:p>
        </w:tc>
        <w:tc>
          <w:tcPr>
            <w:tcW w:w="2463" w:type="dxa"/>
          </w:tcPr>
          <w:p w:rsidR="00E55FB9" w:rsidRPr="00A72A01" w:rsidRDefault="00A72A01" w:rsidP="00A72A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кипения</w:t>
            </w:r>
          </w:p>
        </w:tc>
        <w:tc>
          <w:tcPr>
            <w:tcW w:w="2464" w:type="dxa"/>
          </w:tcPr>
          <w:p w:rsidR="00E55FB9" w:rsidRPr="00A72A01" w:rsidRDefault="00A72A01" w:rsidP="00A72A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2464" w:type="dxa"/>
          </w:tcPr>
          <w:p w:rsidR="00E55FB9" w:rsidRPr="00A72A01" w:rsidRDefault="00A72A01" w:rsidP="00A72A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</w:tr>
      <w:tr w:rsidR="00A72A01" w:rsidTr="00E55FB9">
        <w:tc>
          <w:tcPr>
            <w:tcW w:w="2463" w:type="dxa"/>
          </w:tcPr>
          <w:p w:rsidR="00E55FB9" w:rsidRPr="00A72A01" w:rsidRDefault="00A72A01" w:rsidP="0035485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Ректификационные газы</w:t>
            </w:r>
          </w:p>
        </w:tc>
        <w:tc>
          <w:tcPr>
            <w:tcW w:w="2463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A72A01" w:rsidTr="00E55FB9">
        <w:tc>
          <w:tcPr>
            <w:tcW w:w="2463" w:type="dxa"/>
          </w:tcPr>
          <w:p w:rsidR="00E55FB9" w:rsidRPr="00A72A01" w:rsidRDefault="00A72A01" w:rsidP="0035485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</w:t>
            </w:r>
          </w:p>
        </w:tc>
        <w:tc>
          <w:tcPr>
            <w:tcW w:w="2463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A72A01" w:rsidTr="00E55FB9">
        <w:tc>
          <w:tcPr>
            <w:tcW w:w="2463" w:type="dxa"/>
          </w:tcPr>
          <w:p w:rsidR="00E55FB9" w:rsidRPr="00A72A01" w:rsidRDefault="00A72A01" w:rsidP="0035485D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Лигроиновая</w:t>
            </w:r>
            <w:proofErr w:type="spellEnd"/>
            <w:r>
              <w:rPr>
                <w:sz w:val="28"/>
                <w:szCs w:val="28"/>
              </w:rPr>
              <w:t xml:space="preserve"> фракция</w:t>
            </w:r>
          </w:p>
        </w:tc>
        <w:tc>
          <w:tcPr>
            <w:tcW w:w="2463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A72A01" w:rsidTr="00E55FB9">
        <w:tc>
          <w:tcPr>
            <w:tcW w:w="2463" w:type="dxa"/>
          </w:tcPr>
          <w:p w:rsidR="00E55FB9" w:rsidRPr="00A72A01" w:rsidRDefault="00A72A01" w:rsidP="0035485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Керосин</w:t>
            </w:r>
          </w:p>
        </w:tc>
        <w:tc>
          <w:tcPr>
            <w:tcW w:w="2463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A72A01" w:rsidTr="00E55FB9">
        <w:tc>
          <w:tcPr>
            <w:tcW w:w="2463" w:type="dxa"/>
          </w:tcPr>
          <w:p w:rsidR="00E55FB9" w:rsidRPr="00A72A01" w:rsidRDefault="00A72A01" w:rsidP="0035485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2463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A72A01" w:rsidTr="00E55FB9">
        <w:tc>
          <w:tcPr>
            <w:tcW w:w="2463" w:type="dxa"/>
          </w:tcPr>
          <w:p w:rsidR="00E55FB9" w:rsidRPr="00A72A01" w:rsidRDefault="00A72A01" w:rsidP="0035485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Мазут</w:t>
            </w:r>
          </w:p>
        </w:tc>
        <w:tc>
          <w:tcPr>
            <w:tcW w:w="2463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E52BB2" w:rsidRDefault="00E52BB2" w:rsidP="00A72A01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 xml:space="preserve">1. </w:t>
      </w:r>
      <w:r w:rsidR="00A72A01" w:rsidRPr="00A72A01">
        <w:rPr>
          <w:sz w:val="28"/>
          <w:szCs w:val="28"/>
        </w:rPr>
        <w:t>Почему природные источники углеводорода представляют большой интерес для различных профессий и играют важную роль в межгосударственных отношениях?</w:t>
      </w:r>
    </w:p>
    <w:p w:rsidR="00A72A01" w:rsidRDefault="00A72A01" w:rsidP="00A7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2A01">
        <w:rPr>
          <w:sz w:val="28"/>
          <w:szCs w:val="28"/>
        </w:rPr>
        <w:t>В чем преимущество природного газа в сравнении с другими природными источниками углеводородов?</w:t>
      </w:r>
    </w:p>
    <w:p w:rsidR="00A72A01" w:rsidRDefault="00A72A01" w:rsidP="00A7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2A01">
        <w:rPr>
          <w:sz w:val="28"/>
          <w:szCs w:val="28"/>
        </w:rPr>
        <w:t>Какие применяются  способы борьбы с нефтяным загрязнением окружающей среды в процессе её добычи, транспортировки и переработки?</w:t>
      </w:r>
    </w:p>
    <w:p w:rsidR="00A72A01" w:rsidRDefault="00A72A01" w:rsidP="00A7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2A01">
        <w:rPr>
          <w:sz w:val="28"/>
          <w:szCs w:val="28"/>
        </w:rPr>
        <w:t>Что такое фракционная перегонка нефти, или ректификация?</w:t>
      </w:r>
    </w:p>
    <w:p w:rsidR="00A72A01" w:rsidRPr="00E52BB2" w:rsidRDefault="00A72A01" w:rsidP="00A72A01">
      <w:pPr>
        <w:jc w:val="both"/>
        <w:rPr>
          <w:sz w:val="28"/>
          <w:szCs w:val="28"/>
        </w:rPr>
      </w:pPr>
      <w:r>
        <w:rPr>
          <w:sz w:val="28"/>
          <w:szCs w:val="28"/>
        </w:rPr>
        <w:t>5. Что такое крекинг?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bookmarkStart w:id="0" w:name="_GoBack"/>
      <w:bookmarkEnd w:id="0"/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12650E"/>
    <w:rsid w:val="0035485D"/>
    <w:rsid w:val="004329B1"/>
    <w:rsid w:val="0051510E"/>
    <w:rsid w:val="005D23E1"/>
    <w:rsid w:val="00675BDF"/>
    <w:rsid w:val="00A21414"/>
    <w:rsid w:val="00A72A01"/>
    <w:rsid w:val="00E52BB2"/>
    <w:rsid w:val="00E55FB9"/>
    <w:rsid w:val="00E77972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2020-03-22T09:33:00Z</dcterms:created>
  <dcterms:modified xsi:type="dcterms:W3CDTF">2020-03-22T19:09:00Z</dcterms:modified>
</cp:coreProperties>
</file>