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85" w:rsidRPr="001A243C" w:rsidRDefault="00F972B2" w:rsidP="00824285">
      <w:pPr>
        <w:widowControl/>
        <w:autoSpaceDE/>
        <w:autoSpaceDN/>
        <w:adjustRightInd/>
        <w:spacing w:line="360" w:lineRule="auto"/>
        <w:rPr>
          <w:b/>
          <w:bCs/>
          <w:lang w:eastAsia="en-US"/>
        </w:rPr>
      </w:pPr>
      <w:r>
        <w:rPr>
          <w:noProof/>
        </w:rPr>
        <w:pict>
          <v:rect id="Rectangle 9" o:spid="_x0000_s1026" style="position:absolute;margin-left:454.3pt;margin-top:213.55pt;width:43.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E5fAIAAPoE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GCnSA0UfoGhEbSRHVSjPYFwNXo/mwYYEnbnX9LNDSi868OK31uqh44QBqCz4J88OBMPBUbQe3moG&#10;0cnW61ipfWv7EBBqgPaRkKcTIXzvEYXFssyLEmijsHVZpJfTSFhC6uNhY51/zXWPwqTBFqDH4GR3&#10;73wAQ+qjSwSvpWArIWU07Ga9kBbtCGhjFb+IH3I8d5MqOCsdjo0RxxXACHeEvYA2cv2tyvIivcur&#10;yWo6u5oUq6KcVFfpbJJm1V01TYuqWK6+B4BZUXeCMa7uheJH3WXF3/F66IBRMVF5aGhwVeZlzP0Z&#10;eneeZBq/PyXZCw9tKEXf4NnJidSB11eKQdqk9kTIcZ48hx+rDDU4/mNVogoC8aOA1po9gQisBpKA&#10;T3gwYNJp+xWjAZqvwe7LlliOkXyjQEhVVhShW6NRlFc5GPZ8Z32+QxSFUA32GI3ThR87fGus2HRw&#10;UxYLo/QtiK8VURhBmCOqg2ShwWIGh8cgdPC5Hb1+PlnzHwAAAP//AwBQSwMEFAAGAAgAAAAhACXW&#10;MH/fAAAACwEAAA8AAABkcnMvZG93bnJldi54bWxMj8FOwzAMhu9IvENkJG4s2di6tms6IaSdgAMb&#10;Elev8dpqTVKadCtvjznB0b8//f5cbCfbiQsNofVOw3ymQJCrvGldreHjsHtIQYSIzmDnHWn4pgDb&#10;8vamwNz4q3unyz7WgktcyFFDE2OfSxmqhiyGme/J8e7kB4uRx6GWZsArl9tOLpRKpMXW8YUGe3pu&#10;qDrvR6sBk6X5ejs9vh5exgSzelK71afS+v5uetqAiDTFPxh+9VkdSnY6+tGZIDoNmUoTRjUsF+s5&#10;CCaybMXJkZNUrUGWhfz/Q/kDAAD//wMAUEsBAi0AFAAGAAgAAAAhALaDOJL+AAAA4QEAABMAAAAA&#10;AAAAAAAAAAAAAAAAAFtDb250ZW50X1R5cGVzXS54bWxQSwECLQAUAAYACAAAACEAOP0h/9YAAACU&#10;AQAACwAAAAAAAAAAAAAAAAAvAQAAX3JlbHMvLnJlbHNQSwECLQAUAAYACAAAACEAnMvhOXwCAAD6&#10;BAAADgAAAAAAAAAAAAAAAAAuAgAAZHJzL2Uyb0RvYy54bWxQSwECLQAUAAYACAAAACEAJdYwf98A&#10;AAALAQAADwAAAAAAAAAAAAAAAADWBAAAZHJzL2Rvd25yZXYueG1sUEsFBgAAAAAEAAQA8wAAAOIF&#10;AAAAAA==&#10;" stroked="f"/>
        </w:pict>
      </w:r>
      <w:r w:rsidR="004E0A9A">
        <w:rPr>
          <w:b/>
          <w:bCs/>
        </w:rPr>
        <w:t xml:space="preserve">                                                       </w:t>
      </w:r>
      <w:r w:rsidR="00824285" w:rsidRPr="001A243C">
        <w:rPr>
          <w:b/>
          <w:bCs/>
        </w:rPr>
        <w:t>СОДЕРЖАНИЕ</w:t>
      </w:r>
    </w:p>
    <w:p w:rsidR="00824285" w:rsidRPr="001A243C" w:rsidRDefault="00824285" w:rsidP="00824285">
      <w:pPr>
        <w:pStyle w:val="a6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24285" w:rsidRPr="001A243C" w:rsidTr="00824285">
        <w:tc>
          <w:tcPr>
            <w:tcW w:w="9606" w:type="dxa"/>
          </w:tcPr>
          <w:p w:rsidR="00824285" w:rsidRPr="001A243C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ПАСПОРТ ПРОГРАММЫ УЧЕБНОЙ ДИСЦИПЛИНЫ</w:t>
            </w:r>
          </w:p>
          <w:p w:rsidR="00824285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«РУССКИЙ ЯЗЫК»</w:t>
            </w:r>
          </w:p>
          <w:p w:rsidR="00824285" w:rsidRPr="001A243C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4285" w:rsidRPr="001A243C" w:rsidTr="00824285">
        <w:tc>
          <w:tcPr>
            <w:tcW w:w="9606" w:type="dxa"/>
          </w:tcPr>
          <w:p w:rsidR="00824285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СТРУКТУРА И СОДЕРЖАНИЕ УЧЕБНОЙ ДИСЦИПЛИНЫ</w:t>
            </w:r>
          </w:p>
          <w:p w:rsidR="00824285" w:rsidRPr="001A243C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24285" w:rsidRPr="001A243C" w:rsidTr="00824285">
        <w:tc>
          <w:tcPr>
            <w:tcW w:w="9606" w:type="dxa"/>
          </w:tcPr>
          <w:p w:rsidR="00824285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РЕАЛИЗАЦИИ УЧЕБНОЙ ДИСЦИПЛИНЫ</w:t>
            </w:r>
          </w:p>
          <w:p w:rsidR="00824285" w:rsidRPr="001A243C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24285" w:rsidRPr="001A243C" w:rsidTr="00824285">
        <w:tc>
          <w:tcPr>
            <w:tcW w:w="9606" w:type="dxa"/>
          </w:tcPr>
          <w:p w:rsidR="00824285" w:rsidRPr="001A243C" w:rsidRDefault="00824285" w:rsidP="00824285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A24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 И ОЦЕНКА РЕЗУЛЬТАТОВ ОСВОЕНИЯ УЧЕБНОЙ ДИСЦИПЛИНЫ </w:t>
            </w:r>
          </w:p>
        </w:tc>
      </w:tr>
    </w:tbl>
    <w:p w:rsidR="00E33250" w:rsidRDefault="00E33250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0903A2" w:rsidRDefault="000903A2" w:rsidP="0044327F">
      <w:pPr>
        <w:widowControl/>
        <w:autoSpaceDE/>
        <w:autoSpaceDN/>
        <w:adjustRightInd/>
        <w:spacing w:line="360" w:lineRule="auto"/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A427E9" w:rsidRDefault="00A427E9" w:rsidP="00A427E9">
      <w:pPr>
        <w:tabs>
          <w:tab w:val="left" w:pos="8145"/>
        </w:tabs>
        <w:rPr>
          <w:sz w:val="28"/>
          <w:szCs w:val="28"/>
        </w:rPr>
      </w:pPr>
    </w:p>
    <w:p w:rsidR="004E0A9A" w:rsidRDefault="004E0A9A" w:rsidP="00A427E9">
      <w:pPr>
        <w:tabs>
          <w:tab w:val="left" w:pos="8145"/>
        </w:tabs>
        <w:rPr>
          <w:sz w:val="28"/>
          <w:szCs w:val="28"/>
        </w:rPr>
      </w:pPr>
    </w:p>
    <w:p w:rsidR="004E0A9A" w:rsidRDefault="004E0A9A" w:rsidP="00A427E9">
      <w:pPr>
        <w:tabs>
          <w:tab w:val="left" w:pos="8145"/>
        </w:tabs>
        <w:rPr>
          <w:sz w:val="28"/>
          <w:szCs w:val="28"/>
        </w:rPr>
      </w:pPr>
    </w:p>
    <w:p w:rsidR="00A427E9" w:rsidRPr="00614188" w:rsidRDefault="004E0A9A" w:rsidP="00A427E9">
      <w:pPr>
        <w:tabs>
          <w:tab w:val="left" w:pos="81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A427E9" w:rsidRPr="00B47129">
        <w:rPr>
          <w:b/>
          <w:bCs/>
          <w:sz w:val="28"/>
          <w:szCs w:val="28"/>
          <w:lang w:eastAsia="en-US"/>
        </w:rPr>
        <w:t>1</w:t>
      </w:r>
      <w:r w:rsidR="00A427E9" w:rsidRPr="00B47129">
        <w:rPr>
          <w:sz w:val="28"/>
          <w:szCs w:val="28"/>
          <w:lang w:eastAsia="en-US"/>
        </w:rPr>
        <w:t xml:space="preserve">. </w:t>
      </w:r>
      <w:r w:rsidR="00A427E9" w:rsidRPr="00B47129">
        <w:rPr>
          <w:b/>
          <w:bCs/>
          <w:sz w:val="28"/>
          <w:szCs w:val="28"/>
          <w:lang w:eastAsia="en-US"/>
        </w:rPr>
        <w:t>ПАСПОРТ ПРОГРАММЫ УЧЕБНОЙДИСЦИПЛИНЫ</w:t>
      </w:r>
    </w:p>
    <w:p w:rsidR="00A427E9" w:rsidRPr="00B47129" w:rsidRDefault="00A427E9" w:rsidP="00A427E9">
      <w:pPr>
        <w:jc w:val="center"/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«Русский язык»</w:t>
      </w:r>
    </w:p>
    <w:p w:rsidR="00A427E9" w:rsidRPr="00376A5A" w:rsidRDefault="00376A5A" w:rsidP="00376A5A">
      <w:pPr>
        <w:jc w:val="both"/>
      </w:pPr>
      <w:r w:rsidRPr="00376A5A">
        <w:rPr>
          <w:b/>
          <w:bCs/>
          <w:sz w:val="28"/>
          <w:szCs w:val="28"/>
        </w:rPr>
        <w:t>1.1</w:t>
      </w:r>
      <w:r w:rsidR="00A427E9" w:rsidRPr="00376A5A">
        <w:rPr>
          <w:b/>
          <w:bCs/>
          <w:sz w:val="28"/>
          <w:szCs w:val="28"/>
        </w:rPr>
        <w:t>Область применения программы</w:t>
      </w:r>
    </w:p>
    <w:p w:rsidR="00500D3D" w:rsidRDefault="00106895" w:rsidP="00500D3D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t xml:space="preserve">Учебная дисциплина </w:t>
      </w:r>
      <w:r w:rsidR="00D771B7">
        <w:t>«</w:t>
      </w:r>
      <w:r>
        <w:t>Русский язык</w:t>
      </w:r>
      <w:r w:rsidR="00D771B7">
        <w:t>»</w:t>
      </w:r>
      <w:r w:rsidRPr="00EA3934">
        <w:t xml:space="preserve"> является обязательной частьюосновной </w:t>
      </w:r>
      <w:r w:rsidR="00376A5A">
        <w:t xml:space="preserve">профессиональной </w:t>
      </w:r>
      <w:r w:rsidRPr="00EA3934">
        <w:t>образовательной программы в соответствии с ФГОС по профессии</w:t>
      </w:r>
    </w:p>
    <w:p w:rsidR="00106895" w:rsidRDefault="00116500" w:rsidP="0010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16500">
        <w:rPr>
          <w:b/>
          <w:bCs/>
          <w:color w:val="000000"/>
          <w:shd w:val="clear" w:color="auto" w:fill="FFFFFF"/>
        </w:rPr>
        <w:t>35.01.14 Мастер по техническому обслуживанию и ремонту машинно-тракторного парка</w:t>
      </w:r>
      <w:r w:rsidR="00D4055B">
        <w:rPr>
          <w:b/>
          <w:bCs/>
        </w:rPr>
        <w:t>.</w:t>
      </w:r>
    </w:p>
    <w:p w:rsidR="009B7D44" w:rsidRPr="00376A5A" w:rsidRDefault="00A427E9" w:rsidP="00376A5A">
      <w:pPr>
        <w:jc w:val="both"/>
      </w:pPr>
      <w:r>
        <w:t>Учебная дисциплина «Русский язык</w:t>
      </w:r>
      <w:r w:rsidRPr="00094C8B">
        <w:t xml:space="preserve">» обеспечивает </w:t>
      </w:r>
      <w:r w:rsidR="009B7D44">
        <w:t xml:space="preserve">формирование </w:t>
      </w:r>
      <w:r w:rsidRPr="00094C8B">
        <w:t>общих</w:t>
      </w:r>
      <w:r w:rsidR="009B7D44" w:rsidRPr="00094C8B">
        <w:t xml:space="preserve"> компетенций по всем видам деятельности ФГОС</w:t>
      </w:r>
      <w:r w:rsidR="009B7D44">
        <w:t>: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1.Понимать сущность и социальную значимость своей будущей профессии, проявлять к ней устойчивый интерес</w:t>
      </w:r>
      <w:r w:rsidR="00D771B7">
        <w:rPr>
          <w:color w:val="000000"/>
        </w:rPr>
        <w:t>;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2.Организовывать собственную деятельность, исходя из цели и способов ее достижения, определенных руководителем</w:t>
      </w:r>
      <w:r w:rsidR="00D771B7">
        <w:rPr>
          <w:color w:val="000000"/>
        </w:rPr>
        <w:t>;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D771B7">
        <w:rPr>
          <w:color w:val="000000"/>
        </w:rPr>
        <w:t>;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4.Осуществлять поиск информации, необходимой для эффективного выполнения профессиональных задач</w:t>
      </w:r>
      <w:r w:rsidR="00D771B7">
        <w:rPr>
          <w:color w:val="000000"/>
        </w:rPr>
        <w:t>;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5.Использовать информационно-коммуникационные технологии в профессиональной деятельности</w:t>
      </w:r>
      <w:r w:rsidR="00D771B7">
        <w:rPr>
          <w:color w:val="000000"/>
        </w:rPr>
        <w:t>;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6.Работать в команде, эффективно общаться с коллегами, руководством, клиентами</w:t>
      </w:r>
      <w:r w:rsidR="00D771B7">
        <w:rPr>
          <w:color w:val="000000"/>
        </w:rPr>
        <w:t>;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7.Организовать собственную деятельность с соблюдением требований охраны труда и экологической безопасности</w:t>
      </w:r>
      <w:r w:rsidR="00D771B7">
        <w:rPr>
          <w:color w:val="000000"/>
        </w:rPr>
        <w:t>;</w:t>
      </w:r>
    </w:p>
    <w:p w:rsidR="00500D3D" w:rsidRPr="00500D3D" w:rsidRDefault="00500D3D" w:rsidP="00500D3D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500D3D">
        <w:rPr>
          <w:color w:val="000000"/>
        </w:rPr>
        <w:t>ОК 8.Исполнять воинскую обязанность, в том числе с применением полученных профессиональных знаний (для юношей)</w:t>
      </w:r>
      <w:r w:rsidR="00D771B7">
        <w:rPr>
          <w:color w:val="000000"/>
        </w:rPr>
        <w:t>.</w:t>
      </w:r>
    </w:p>
    <w:p w:rsidR="00A427E9" w:rsidRDefault="00A427E9" w:rsidP="00A427E9">
      <w:pPr>
        <w:ind w:right="40" w:firstLine="540"/>
        <w:jc w:val="both"/>
        <w:rPr>
          <w:sz w:val="28"/>
          <w:szCs w:val="28"/>
        </w:rPr>
      </w:pPr>
    </w:p>
    <w:p w:rsidR="00A427E9" w:rsidRPr="00B47129" w:rsidRDefault="00A427E9" w:rsidP="00A427E9">
      <w:pPr>
        <w:outlineLvl w:val="0"/>
        <w:rPr>
          <w:b/>
          <w:bCs/>
          <w:sz w:val="28"/>
          <w:szCs w:val="28"/>
          <w:lang w:eastAsia="en-US"/>
        </w:rPr>
      </w:pPr>
      <w:r w:rsidRPr="00B47129">
        <w:rPr>
          <w:b/>
          <w:bCs/>
          <w:sz w:val="28"/>
          <w:szCs w:val="28"/>
          <w:lang w:eastAsia="en-US"/>
        </w:rPr>
        <w:t>1.2. Место учебной дисциплины в структуре основной профессиональной</w:t>
      </w:r>
    </w:p>
    <w:p w:rsidR="00A427E9" w:rsidRPr="005B3B7F" w:rsidRDefault="00A427E9" w:rsidP="00A427E9">
      <w:pPr>
        <w:rPr>
          <w:b/>
          <w:bCs/>
          <w:sz w:val="28"/>
          <w:szCs w:val="28"/>
          <w:lang w:eastAsia="en-US"/>
        </w:rPr>
      </w:pPr>
      <w:r w:rsidRPr="00B47129">
        <w:rPr>
          <w:b/>
          <w:bCs/>
          <w:sz w:val="28"/>
          <w:szCs w:val="28"/>
          <w:lang w:eastAsia="en-US"/>
        </w:rPr>
        <w:t>образовательной программы:</w:t>
      </w:r>
      <w:r w:rsidR="00470FC0">
        <w:t>дисциплина входит в общеобразовательный цикл.</w:t>
      </w:r>
    </w:p>
    <w:p w:rsidR="00A427E9" w:rsidRDefault="00A427E9" w:rsidP="00A427E9">
      <w:pPr>
        <w:rPr>
          <w:b/>
          <w:bCs/>
          <w:sz w:val="28"/>
          <w:szCs w:val="28"/>
          <w:lang w:eastAsia="en-US"/>
        </w:rPr>
      </w:pPr>
    </w:p>
    <w:p w:rsidR="00A427E9" w:rsidRPr="005B3B7F" w:rsidRDefault="00A427E9" w:rsidP="00A427E9">
      <w:pPr>
        <w:outlineLvl w:val="0"/>
        <w:rPr>
          <w:b/>
          <w:sz w:val="28"/>
          <w:szCs w:val="28"/>
          <w:lang w:eastAsia="en-US"/>
        </w:rPr>
      </w:pPr>
      <w:r w:rsidRPr="00B47129">
        <w:rPr>
          <w:b/>
          <w:bCs/>
          <w:sz w:val="28"/>
          <w:szCs w:val="28"/>
          <w:lang w:eastAsia="en-US"/>
        </w:rPr>
        <w:t>1.3. Цели и задачи</w:t>
      </w:r>
      <w:r w:rsidRPr="005B3B7F">
        <w:rPr>
          <w:b/>
          <w:sz w:val="28"/>
          <w:szCs w:val="28"/>
          <w:lang w:eastAsia="en-US"/>
        </w:rPr>
        <w:t xml:space="preserve">учебной дисциплины </w:t>
      </w:r>
      <w:r w:rsidRPr="005B3B7F">
        <w:rPr>
          <w:b/>
          <w:bCs/>
          <w:sz w:val="28"/>
          <w:szCs w:val="28"/>
          <w:lang w:eastAsia="en-US"/>
        </w:rPr>
        <w:t xml:space="preserve">– </w:t>
      </w:r>
      <w:r w:rsidRPr="005B3B7F">
        <w:rPr>
          <w:b/>
          <w:sz w:val="28"/>
          <w:szCs w:val="28"/>
          <w:lang w:eastAsia="en-US"/>
        </w:rPr>
        <w:t>требования к результатам</w:t>
      </w:r>
    </w:p>
    <w:p w:rsidR="00A427E9" w:rsidRDefault="00A427E9" w:rsidP="00A427E9">
      <w:pPr>
        <w:ind w:left="360"/>
        <w:jc w:val="both"/>
      </w:pPr>
      <w:r w:rsidRPr="005B3B7F">
        <w:rPr>
          <w:b/>
          <w:sz w:val="28"/>
          <w:szCs w:val="28"/>
          <w:lang w:eastAsia="en-US"/>
        </w:rPr>
        <w:t>освоения учебной дисциплины</w:t>
      </w:r>
      <w:r w:rsidRPr="005B3B7F">
        <w:rPr>
          <w:b/>
          <w:bCs/>
          <w:sz w:val="28"/>
          <w:szCs w:val="28"/>
          <w:lang w:eastAsia="en-US"/>
        </w:rPr>
        <w:t>:</w:t>
      </w:r>
    </w:p>
    <w:p w:rsidR="004E0A9A" w:rsidRDefault="00582643" w:rsidP="00CE285F">
      <w:r>
        <w:t xml:space="preserve">      Изучение </w:t>
      </w:r>
      <w:r w:rsidR="000E16DD">
        <w:t>учебной</w:t>
      </w:r>
      <w:r w:rsidR="004E115F">
        <w:t xml:space="preserve"> дисциплины «Русский язык» как части</w:t>
      </w:r>
      <w:r>
        <w:t>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</w:t>
      </w:r>
      <w:r w:rsidR="004E115F">
        <w:t>нативных средств коммуникации, обеспечивает</w:t>
      </w:r>
      <w:r w:rsidR="004E0A9A">
        <w:t>:</w:t>
      </w:r>
      <w:r w:rsidR="004E0A9A">
        <w:br/>
      </w:r>
      <w:r>
        <w:t xml:space="preserve">- </w:t>
      </w:r>
      <w:proofErr w:type="spellStart"/>
      <w:r>
        <w:t>сформированность</w:t>
      </w:r>
      <w:proofErr w:type="spellEnd"/>
      <w:r>
        <w:t xml:space="preserve"> представлений о роли языка в жизни человека, общества, государства, способности свободно общаться в разл</w:t>
      </w:r>
      <w:r w:rsidR="004E0A9A">
        <w:t>ичных формах и на разные темы;</w:t>
      </w:r>
      <w:r w:rsidR="004E0A9A">
        <w:br/>
      </w:r>
      <w:r>
        <w:t>-включение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</w:t>
      </w:r>
      <w:r w:rsidR="004E0A9A">
        <w:t>льного общения народов России;</w:t>
      </w:r>
      <w:r w:rsidR="004E0A9A">
        <w:br/>
      </w:r>
      <w:r>
        <w:t xml:space="preserve">- </w:t>
      </w:r>
      <w:proofErr w:type="spellStart"/>
      <w:r>
        <w:t>сформированность</w:t>
      </w:r>
      <w:proofErr w:type="spellEnd"/>
      <w:r>
        <w:t xml:space="preserve"> осознания тесной связи между языковым, литературным, интеллектуальным, духовно-нравственным развитием личн</w:t>
      </w:r>
      <w:r w:rsidR="004E115F">
        <w:t>ости и ее социальным ростом;</w:t>
      </w:r>
      <w:r w:rsidR="004E115F">
        <w:br/>
      </w:r>
      <w:r w:rsidR="00CD18DD">
        <w:t xml:space="preserve">- </w:t>
      </w:r>
      <w:r>
        <w:t xml:space="preserve">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</w:t>
      </w:r>
      <w:r w:rsidR="004E0A9A">
        <w:t>русского речевого этикета;</w:t>
      </w:r>
      <w:r w:rsidR="004E0A9A">
        <w:br/>
      </w:r>
      <w:r w:rsidR="00CD18DD">
        <w:t xml:space="preserve">- </w:t>
      </w:r>
      <w:proofErr w:type="spellStart"/>
      <w:r>
        <w:t>сформированность</w:t>
      </w:r>
      <w:proofErr w:type="spellEnd"/>
      <w: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</w:t>
      </w:r>
    </w:p>
    <w:p w:rsidR="00A427E9" w:rsidRPr="00A427E9" w:rsidRDefault="00582643" w:rsidP="00CE285F">
      <w:r>
        <w:lastRenderedPageBreak/>
        <w:t>понятий лингвистики, аналитических умений в отношении языковых единиц и текстов разных функционально-смысловых типов и жанров.</w:t>
      </w:r>
    </w:p>
    <w:p w:rsidR="00A427E9" w:rsidRPr="00A427E9" w:rsidRDefault="00A427E9" w:rsidP="00A427E9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A427E9">
        <w:rPr>
          <w:rStyle w:val="c9"/>
          <w:color w:val="000000"/>
        </w:rPr>
        <w:t xml:space="preserve">Освоение содержания учебной дисциплины </w:t>
      </w:r>
      <w:r w:rsidRPr="00A427E9">
        <w:rPr>
          <w:b/>
          <w:bCs/>
        </w:rPr>
        <w:t xml:space="preserve">«Русский язык» </w:t>
      </w:r>
      <w:r w:rsidRPr="00A427E9">
        <w:rPr>
          <w:rStyle w:val="c9"/>
          <w:color w:val="000000"/>
        </w:rPr>
        <w:t>обеспечивает достижение студентами следующих </w:t>
      </w:r>
      <w:r w:rsidRPr="00A427E9">
        <w:rPr>
          <w:rStyle w:val="c64"/>
          <w:i/>
          <w:iCs/>
          <w:color w:val="000000"/>
        </w:rPr>
        <w:t>результатов:</w:t>
      </w:r>
    </w:p>
    <w:p w:rsidR="00A427E9" w:rsidRPr="00A427E9" w:rsidRDefault="00A427E9" w:rsidP="00A427E9">
      <w:pPr>
        <w:rPr>
          <w:i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402"/>
      </w:tblGrid>
      <w:tr w:rsidR="00A427E9" w:rsidRPr="00A427E9" w:rsidTr="00A427E9">
        <w:trPr>
          <w:trHeight w:val="6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E9" w:rsidRPr="00A17CCB" w:rsidRDefault="00A427E9" w:rsidP="009B7D44">
            <w:pPr>
              <w:suppressAutoHyphens/>
              <w:jc w:val="center"/>
              <w:rPr>
                <w:b/>
              </w:rPr>
            </w:pPr>
            <w:r w:rsidRPr="00A17CCB">
              <w:rPr>
                <w:b/>
              </w:rPr>
              <w:t xml:space="preserve">Личностные результаты освоения </w:t>
            </w:r>
            <w:r w:rsidR="00817A0C" w:rsidRPr="005437BD">
              <w:rPr>
                <w:b/>
              </w:rPr>
              <w:t>учебной дисциплины, личностные</w:t>
            </w:r>
            <w:r w:rsidR="00817A0C" w:rsidRPr="005437BD">
              <w:rPr>
                <w:b/>
                <w:bCs/>
              </w:rPr>
              <w:t xml:space="preserve"> результаты в ходе реализации программы воспитания*(1)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E9" w:rsidRPr="00A17CCB" w:rsidRDefault="00A427E9" w:rsidP="009B7D44">
            <w:pPr>
              <w:suppressAutoHyphens/>
              <w:jc w:val="center"/>
              <w:rPr>
                <w:b/>
              </w:rPr>
            </w:pPr>
            <w:proofErr w:type="spellStart"/>
            <w:r w:rsidRPr="00A17CCB">
              <w:rPr>
                <w:b/>
              </w:rPr>
              <w:t>Метапредметные</w:t>
            </w:r>
            <w:proofErr w:type="spellEnd"/>
            <w:r w:rsidRPr="00A17CCB">
              <w:rPr>
                <w:b/>
              </w:rPr>
              <w:t xml:space="preserve"> результаты освоения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17CCB" w:rsidRDefault="00A427E9" w:rsidP="009B7D44">
            <w:pPr>
              <w:suppressAutoHyphens/>
              <w:jc w:val="center"/>
              <w:rPr>
                <w:b/>
              </w:rPr>
            </w:pPr>
            <w:r w:rsidRPr="00A17CCB">
              <w:rPr>
                <w:b/>
              </w:rPr>
              <w:t xml:space="preserve">Предметные </w:t>
            </w:r>
          </w:p>
          <w:p w:rsidR="00A427E9" w:rsidRPr="00A427E9" w:rsidRDefault="00A427E9" w:rsidP="009B7D44">
            <w:pPr>
              <w:suppressAutoHyphens/>
              <w:jc w:val="center"/>
            </w:pPr>
            <w:r w:rsidRPr="00A17CCB">
              <w:rPr>
                <w:b/>
              </w:rPr>
              <w:t xml:space="preserve"> результаты освоения</w:t>
            </w: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C3750C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t>Л1.</w:t>
            </w:r>
            <w:r w:rsidR="00CD18DD" w:rsidRPr="00CD18DD">
      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3C03CB" w:rsidRDefault="00A427E9" w:rsidP="003C03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М1.</w:t>
            </w:r>
            <w:r w:rsidR="00C3750C" w:rsidRPr="00EC388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П1.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Сформированность понятий о нормах русскоголитературного языка и применение знаний о них в речевой практике;</w:t>
            </w:r>
          </w:p>
          <w:p w:rsidR="00A427E9" w:rsidRPr="00A427E9" w:rsidRDefault="00A427E9" w:rsidP="009B7D44">
            <w:pPr>
              <w:suppressAutoHyphens/>
              <w:jc w:val="center"/>
              <w:rPr>
                <w:b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t>Л2.</w:t>
            </w:r>
            <w:r w:rsidR="003C03CB" w:rsidRPr="003C03CB"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М2.</w:t>
            </w:r>
            <w:r w:rsidR="00C3750C" w:rsidRPr="00EC388E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П2.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B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t>Л3.</w:t>
            </w:r>
            <w:r w:rsidR="003C03CB" w:rsidRPr="003C03CB">
              <w:t>Готовность к служению Отечеству, его защите;</w:t>
            </w:r>
          </w:p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EC38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М3.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C3750C" w:rsidRPr="00EC388E">
              <w:rPr>
                <w:rFonts w:ascii="Times New Roman" w:hAnsi="Times New Roman" w:cs="Times New Roman"/>
                <w:sz w:val="24"/>
                <w:szCs w:val="24"/>
              </w:rPr>
              <w:t>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П3.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t>Л4.</w:t>
            </w:r>
            <w:r w:rsidR="003C03CB" w:rsidRPr="003C03CB">
              <w:t xml:space="preserve">Сформированность мировоззрения, соответствующего современному уровню </w:t>
            </w:r>
            <w:r w:rsidR="003C03CB" w:rsidRPr="003C03CB">
              <w:lastRenderedPageBreak/>
      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М4.</w:t>
            </w:r>
            <w:r w:rsidR="00EC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t xml:space="preserve">отовность и способность к самостоятельной информационно-познавательной деятельности, владение 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П4.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умением представлять тексты в виде тезисов, конспектов, аннотаций, рефератов, 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 различных жанров;</w:t>
            </w: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B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lastRenderedPageBreak/>
              <w:t>Л5.</w:t>
            </w:r>
            <w:r w:rsidR="003C03CB" w:rsidRPr="003C03CB"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A427E9" w:rsidRPr="00A427E9" w:rsidRDefault="00A427E9" w:rsidP="003C03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EC38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М5.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</w:t>
            </w:r>
            <w:r w:rsidR="00EC388E">
              <w:rPr>
                <w:rFonts w:ascii="Times New Roman" w:hAnsi="Times New Roman" w:cs="Times New Roman"/>
                <w:sz w:val="24"/>
                <w:szCs w:val="24"/>
              </w:rPr>
              <w:t xml:space="preserve">гономики, техники безопасности, 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t>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5F" w:rsidRPr="00A427E9" w:rsidRDefault="004E115F" w:rsidP="004E11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П5.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русскогоязыка;</w:t>
            </w:r>
          </w:p>
          <w:p w:rsidR="00A427E9" w:rsidRPr="00A427E9" w:rsidRDefault="00A427E9" w:rsidP="004E11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3C03CB" w:rsidRDefault="00A427E9" w:rsidP="003C03CB">
            <w:pPr>
              <w:spacing w:after="223"/>
              <w:jc w:val="both"/>
              <w:rPr>
                <w:rFonts w:ascii="Georgia" w:hAnsi="Georgia"/>
              </w:rPr>
            </w:pPr>
            <w:r w:rsidRPr="0074163B">
              <w:rPr>
                <w:b/>
              </w:rPr>
              <w:t>Л6.</w:t>
            </w:r>
            <w:r w:rsidR="003C03CB">
              <w:t>Т</w:t>
            </w:r>
            <w:r w:rsidR="003C03CB" w:rsidRPr="003C03CB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8E" w:rsidRDefault="00A427E9" w:rsidP="00EC388E">
            <w:pPr>
              <w:spacing w:after="223"/>
              <w:jc w:val="both"/>
            </w:pPr>
            <w:r w:rsidRPr="0074163B">
              <w:rPr>
                <w:b/>
              </w:rPr>
              <w:t>М6.</w:t>
            </w:r>
            <w:r w:rsidR="00EC388E" w:rsidRPr="00EC388E">
              <w:t>Умение определять назначение и функции различных социальных институтов;</w:t>
            </w:r>
          </w:p>
          <w:p w:rsidR="00A427E9" w:rsidRPr="00A427E9" w:rsidRDefault="00A427E9" w:rsidP="00EC388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4E115F" w:rsidP="004E11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П6.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t>Л7.</w:t>
            </w:r>
            <w:r w:rsidR="003C03CB" w:rsidRPr="003C03CB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М7.</w:t>
            </w:r>
            <w:r w:rsidR="00EC38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5F" w:rsidRPr="00A427E9" w:rsidRDefault="004E115F" w:rsidP="004E11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П7.</w:t>
            </w:r>
            <w:r w:rsidRPr="00A427E9">
              <w:rPr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системе стилей языка художественной литературы.</w:t>
            </w:r>
          </w:p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CB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t>Л8.</w:t>
            </w:r>
            <w:r w:rsidR="003C03CB" w:rsidRPr="003C03CB">
              <w:t xml:space="preserve">Нравственное сознание и поведение на основе </w:t>
            </w:r>
            <w:r w:rsidR="003C03CB" w:rsidRPr="003C03CB">
              <w:lastRenderedPageBreak/>
              <w:t>усвоения общечеловеческих ценностей;</w:t>
            </w:r>
          </w:p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М8.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языковыми средствами - умение ясно, </w:t>
            </w:r>
            <w:r w:rsidR="00EC388E" w:rsidRPr="00EC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логично и точно излагать свою точку зрения, использовать адекватные языковые средства;</w:t>
            </w:r>
          </w:p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817A0C">
            <w:pPr>
              <w:spacing w:after="223"/>
              <w:jc w:val="both"/>
            </w:pPr>
            <w:r w:rsidRPr="0074163B">
              <w:rPr>
                <w:b/>
              </w:rPr>
              <w:lastRenderedPageBreak/>
              <w:t>Л9.</w:t>
            </w:r>
            <w:r w:rsidR="003C03CB" w:rsidRPr="003C03CB"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3B">
              <w:rPr>
                <w:rFonts w:ascii="Times New Roman" w:hAnsi="Times New Roman" w:cs="Times New Roman"/>
                <w:b/>
                <w:sz w:val="24"/>
                <w:szCs w:val="24"/>
              </w:rPr>
              <w:t>М9.</w:t>
            </w:r>
            <w:r w:rsidR="00CD18DD" w:rsidRPr="00CD18DD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4E11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3C03CB">
            <w:pPr>
              <w:spacing w:after="223"/>
              <w:jc w:val="both"/>
            </w:pPr>
            <w:r w:rsidRPr="0074163B">
              <w:rPr>
                <w:b/>
              </w:rPr>
              <w:t>Л10.</w:t>
            </w:r>
            <w:r w:rsidR="003C03CB" w:rsidRPr="003C03CB"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CD18D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4E115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446CE2" w:rsidP="00446CE2">
            <w:pPr>
              <w:spacing w:after="223"/>
              <w:jc w:val="both"/>
            </w:pPr>
            <w:r w:rsidRPr="0074163B">
              <w:rPr>
                <w:b/>
              </w:rPr>
              <w:t>Л11.</w:t>
            </w:r>
            <w:r w:rsidR="003C03CB" w:rsidRPr="00446CE2">
              <w:t>Принятие и реализация ценностей здорового и безопасного образа жизни, потре</w:t>
            </w:r>
            <w:r w:rsidRPr="00446CE2">
              <w:t>бность</w:t>
            </w:r>
            <w:r w:rsidR="003C03CB" w:rsidRPr="00446CE2">
              <w:t xml:space="preserve">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446CE2">
            <w:pPr>
              <w:spacing w:after="223"/>
              <w:jc w:val="both"/>
            </w:pPr>
            <w:r w:rsidRPr="0074163B">
              <w:rPr>
                <w:b/>
              </w:rPr>
              <w:t>Л12.</w:t>
            </w:r>
            <w:r w:rsidR="00446CE2" w:rsidRPr="00446CE2"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446CE2">
            <w:pPr>
              <w:spacing w:after="223"/>
              <w:jc w:val="both"/>
            </w:pPr>
            <w:r w:rsidRPr="0074163B">
              <w:rPr>
                <w:b/>
              </w:rPr>
              <w:t>Л13.</w:t>
            </w:r>
            <w:r w:rsidR="00446CE2" w:rsidRPr="00446CE2">
      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      </w:r>
            <w:r w:rsidR="00446CE2" w:rsidRPr="00446CE2">
              <w:lastRenderedPageBreak/>
              <w:t>общественных, государственных, общенациональных проблем;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7E9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446CE2">
            <w:pPr>
              <w:spacing w:after="223"/>
              <w:jc w:val="both"/>
            </w:pPr>
            <w:r w:rsidRPr="0074163B">
              <w:rPr>
                <w:b/>
              </w:rPr>
              <w:lastRenderedPageBreak/>
              <w:t>Л14.</w:t>
            </w:r>
            <w:r w:rsidR="00446CE2" w:rsidRPr="00446CE2"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E9" w:rsidRPr="00A427E9" w:rsidRDefault="00A427E9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E2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2" w:rsidRPr="00A427E9" w:rsidRDefault="00446CE2" w:rsidP="00446CE2">
            <w:pPr>
              <w:spacing w:after="223"/>
              <w:jc w:val="both"/>
            </w:pPr>
            <w:r w:rsidRPr="0074163B">
              <w:rPr>
                <w:b/>
              </w:rPr>
              <w:t>Л15.</w:t>
            </w:r>
            <w:r w:rsidRPr="00446CE2"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2" w:rsidRPr="00A427E9" w:rsidRDefault="00446CE2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2" w:rsidRPr="00A427E9" w:rsidRDefault="00446CE2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296816" w:rsidP="00446CE2">
            <w:pPr>
              <w:spacing w:after="223"/>
              <w:jc w:val="both"/>
            </w:pPr>
            <w:r w:rsidRPr="0074163B">
              <w:rPr>
                <w:b/>
              </w:rPr>
              <w:t>ЛР1.</w:t>
            </w:r>
            <w:r>
              <w:t>Осознающий себя гражданином и защитником великой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296816" w:rsidP="00446CE2">
            <w:pPr>
              <w:spacing w:after="223"/>
              <w:jc w:val="both"/>
            </w:pPr>
            <w:r w:rsidRPr="0074163B">
              <w:rPr>
                <w:b/>
              </w:rPr>
              <w:t>ЛР4.</w:t>
            </w: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296816" w:rsidP="00446CE2">
            <w:pPr>
              <w:spacing w:after="223"/>
              <w:jc w:val="both"/>
            </w:pPr>
            <w:r w:rsidRPr="0074163B">
              <w:rPr>
                <w:b/>
              </w:rPr>
              <w:t>ЛР5.</w:t>
            </w:r>
            <w: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296816" w:rsidP="00446CE2">
            <w:pPr>
              <w:spacing w:after="223"/>
              <w:jc w:val="both"/>
            </w:pPr>
            <w:r w:rsidRPr="0074163B">
              <w:rPr>
                <w:b/>
              </w:rPr>
              <w:t>ЛР7.</w:t>
            </w:r>
            <w: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</w:t>
            </w:r>
            <w:r>
              <w:lastRenderedPageBreak/>
              <w:t>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296816" w:rsidP="00446CE2">
            <w:pPr>
              <w:spacing w:after="223"/>
              <w:jc w:val="both"/>
            </w:pPr>
            <w:r w:rsidRPr="0074163B">
              <w:rPr>
                <w:b/>
              </w:rPr>
              <w:lastRenderedPageBreak/>
              <w:t>ЛР8</w:t>
            </w:r>
            <w:r w:rsidR="00792212" w:rsidRPr="0074163B">
              <w:rPr>
                <w:b/>
              </w:rPr>
              <w:t>.</w:t>
            </w: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ЛР9.</w:t>
            </w:r>
            <w: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ЛР10.</w:t>
            </w:r>
            <w: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ЛР11.</w:t>
            </w:r>
            <w: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ЛР12.</w:t>
            </w:r>
            <w: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</w:t>
            </w:r>
            <w:r>
              <w:lastRenderedPageBreak/>
              <w:t>содержания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lastRenderedPageBreak/>
              <w:t>ЛР13.</w:t>
            </w:r>
            <w: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ЛР14.</w:t>
            </w:r>
            <w: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ЛР16.</w:t>
            </w:r>
            <w: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ЛР17.</w:t>
            </w:r>
            <w: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816" w:rsidRPr="00A427E9" w:rsidTr="00A427E9">
        <w:trPr>
          <w:trHeight w:val="2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Default="00792212" w:rsidP="00446CE2">
            <w:pPr>
              <w:spacing w:after="223"/>
              <w:jc w:val="both"/>
            </w:pPr>
            <w:r w:rsidRPr="0074163B">
              <w:rPr>
                <w:b/>
              </w:rPr>
              <w:t>ЛР21.</w:t>
            </w:r>
            <w:r>
              <w:t>Способный к самообслуживанию, включая обучение и выполнение обязанностей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816" w:rsidRPr="00A427E9" w:rsidRDefault="00296816" w:rsidP="009B7D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A0C" w:rsidRDefault="00817A0C" w:rsidP="0081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37BD">
        <w:rPr>
          <w:b/>
          <w:bCs/>
        </w:rPr>
        <w:t xml:space="preserve">*(1) Рабочая программа воспитания </w:t>
      </w:r>
      <w:r w:rsidRPr="005437BD">
        <w:t xml:space="preserve">СОГБПОУ «Козловский многопрофильный аграрный колледж» </w:t>
      </w:r>
      <w:r w:rsidRPr="005437BD">
        <w:rPr>
          <w:bCs/>
        </w:rPr>
        <w:t xml:space="preserve">по профессии </w:t>
      </w:r>
      <w:r w:rsidRPr="00116500">
        <w:rPr>
          <w:b/>
          <w:bCs/>
          <w:color w:val="000000"/>
          <w:shd w:val="clear" w:color="auto" w:fill="FFFFFF"/>
        </w:rPr>
        <w:t>35.01.14 Мастер по техническому обслуживанию и ремонту машинно-тракторного парка</w:t>
      </w:r>
      <w:r>
        <w:rPr>
          <w:b/>
          <w:bCs/>
        </w:rPr>
        <w:t>.</w:t>
      </w:r>
    </w:p>
    <w:p w:rsidR="00817A0C" w:rsidRDefault="00817A0C" w:rsidP="00A427E9">
      <w:pPr>
        <w:pStyle w:val="a6"/>
        <w:jc w:val="both"/>
        <w:rPr>
          <w:rFonts w:ascii="Georgia" w:hAnsi="Georgia" w:cs="Times New Roman"/>
          <w:sz w:val="24"/>
          <w:szCs w:val="24"/>
        </w:rPr>
      </w:pPr>
    </w:p>
    <w:p w:rsidR="00A427E9" w:rsidRPr="004E0A9A" w:rsidRDefault="004E0A9A" w:rsidP="00A427E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27E9" w:rsidRPr="00376A5A">
        <w:rPr>
          <w:rFonts w:ascii="Times New Roman" w:hAnsi="Times New Roman" w:cs="Times New Roman"/>
          <w:b/>
          <w:sz w:val="28"/>
          <w:szCs w:val="28"/>
        </w:rPr>
        <w:t>1.4.</w:t>
      </w:r>
      <w:r w:rsidR="00A427E9" w:rsidRPr="00376A5A">
        <w:rPr>
          <w:rFonts w:ascii="Times New Roman" w:hAnsi="Times New Roman" w:cs="Times New Roman"/>
          <w:b/>
          <w:bCs/>
          <w:sz w:val="28"/>
          <w:szCs w:val="28"/>
        </w:rPr>
        <w:t>Количество часов на освоение программы дисциплины:</w:t>
      </w:r>
    </w:p>
    <w:p w:rsidR="00A427E9" w:rsidRPr="009B7D44" w:rsidRDefault="00A427E9" w:rsidP="00A427E9">
      <w:pPr>
        <w:pStyle w:val="a6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7D44">
        <w:rPr>
          <w:rFonts w:ascii="Times New Roman" w:hAnsi="Times New Roman" w:cs="Times New Roman"/>
          <w:spacing w:val="-3"/>
          <w:sz w:val="24"/>
          <w:szCs w:val="24"/>
        </w:rPr>
        <w:t>Максимальная у</w:t>
      </w:r>
      <w:r w:rsidR="0074163B">
        <w:rPr>
          <w:rFonts w:ascii="Times New Roman" w:hAnsi="Times New Roman" w:cs="Times New Roman"/>
          <w:spacing w:val="-3"/>
          <w:sz w:val="24"/>
          <w:szCs w:val="24"/>
        </w:rPr>
        <w:t xml:space="preserve">чебная нагрузка обучающихся –   </w:t>
      </w:r>
      <w:r w:rsidR="004E0A9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160 </w:t>
      </w:r>
      <w:r w:rsidRPr="009B7D44">
        <w:rPr>
          <w:rFonts w:ascii="Times New Roman" w:hAnsi="Times New Roman" w:cs="Times New Roman"/>
          <w:sz w:val="24"/>
          <w:szCs w:val="24"/>
          <w:lang w:eastAsia="en-US"/>
        </w:rPr>
        <w:t>час</w:t>
      </w:r>
      <w:r w:rsidR="004E0A9A">
        <w:rPr>
          <w:rFonts w:ascii="Times New Roman" w:hAnsi="Times New Roman" w:cs="Times New Roman"/>
          <w:sz w:val="24"/>
          <w:szCs w:val="24"/>
          <w:lang w:eastAsia="en-US"/>
        </w:rPr>
        <w:t>ов</w:t>
      </w:r>
      <w:r w:rsidRPr="009B7D44">
        <w:rPr>
          <w:rFonts w:ascii="Times New Roman" w:hAnsi="Times New Roman" w:cs="Times New Roman"/>
          <w:spacing w:val="-3"/>
          <w:sz w:val="24"/>
          <w:szCs w:val="24"/>
        </w:rPr>
        <w:t xml:space="preserve">, в том числе: </w:t>
      </w:r>
    </w:p>
    <w:p w:rsidR="00817A0C" w:rsidRDefault="00A427E9" w:rsidP="00817A0C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7D44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9B7D44">
        <w:rPr>
          <w:rFonts w:ascii="Times New Roman" w:hAnsi="Times New Roman" w:cs="Times New Roman"/>
          <w:spacing w:val="-1"/>
          <w:sz w:val="24"/>
          <w:szCs w:val="24"/>
        </w:rPr>
        <w:t xml:space="preserve">обязательной аудиторной </w:t>
      </w:r>
      <w:r w:rsidR="0074163B">
        <w:rPr>
          <w:rFonts w:ascii="Times New Roman" w:hAnsi="Times New Roman" w:cs="Times New Roman"/>
          <w:spacing w:val="-1"/>
          <w:sz w:val="24"/>
          <w:szCs w:val="24"/>
        </w:rPr>
        <w:t xml:space="preserve">учебной нагрузки обучающихся – </w:t>
      </w:r>
      <w:r w:rsidR="00B327D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160 </w:t>
      </w:r>
      <w:r w:rsidRPr="009B7D44">
        <w:rPr>
          <w:rFonts w:ascii="Times New Roman" w:hAnsi="Times New Roman" w:cs="Times New Roman"/>
          <w:sz w:val="24"/>
          <w:szCs w:val="24"/>
          <w:lang w:eastAsia="en-US"/>
        </w:rPr>
        <w:t>часов</w:t>
      </w:r>
      <w:r w:rsidRPr="009B7D44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427E9" w:rsidRPr="00817A0C" w:rsidRDefault="00A427E9" w:rsidP="00817A0C">
      <w:pPr>
        <w:pStyle w:val="a6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76A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2. СТРУКТУРА И СОДЕРЖАНИЕ УЧЕБНОЙ ДИСЦИПЛИНЫ</w:t>
      </w:r>
    </w:p>
    <w:p w:rsidR="00792212" w:rsidRDefault="00792212" w:rsidP="00A427E9">
      <w:pPr>
        <w:jc w:val="center"/>
        <w:rPr>
          <w:b/>
          <w:bCs/>
          <w:sz w:val="28"/>
          <w:szCs w:val="28"/>
          <w:lang w:eastAsia="en-US"/>
        </w:rPr>
      </w:pPr>
    </w:p>
    <w:p w:rsidR="00A427E9" w:rsidRPr="00B47129" w:rsidRDefault="00A427E9" w:rsidP="00A427E9">
      <w:pPr>
        <w:jc w:val="center"/>
        <w:rPr>
          <w:b/>
          <w:bCs/>
          <w:sz w:val="32"/>
          <w:szCs w:val="32"/>
        </w:rPr>
      </w:pPr>
      <w:r w:rsidRPr="00B47129">
        <w:rPr>
          <w:b/>
          <w:bCs/>
          <w:sz w:val="28"/>
          <w:szCs w:val="28"/>
          <w:lang w:eastAsia="en-US"/>
        </w:rPr>
        <w:t>2.1. Объем учебной дисциплины и виды учебной работы</w:t>
      </w:r>
    </w:p>
    <w:p w:rsidR="00E35177" w:rsidRDefault="00E35177" w:rsidP="0044327F">
      <w:pPr>
        <w:widowControl/>
        <w:autoSpaceDE/>
        <w:autoSpaceDN/>
        <w:adjustRightInd/>
        <w:spacing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4"/>
        <w:gridCol w:w="2109"/>
      </w:tblGrid>
      <w:tr w:rsidR="00A427E9" w:rsidTr="00A427E9">
        <w:tc>
          <w:tcPr>
            <w:tcW w:w="6854" w:type="dxa"/>
          </w:tcPr>
          <w:p w:rsidR="00A427E9" w:rsidRPr="00190B51" w:rsidRDefault="00A427E9" w:rsidP="009B7D44">
            <w:pPr>
              <w:jc w:val="center"/>
              <w:rPr>
                <w:b/>
                <w:bCs/>
                <w:sz w:val="32"/>
                <w:szCs w:val="32"/>
              </w:rPr>
            </w:pPr>
            <w:r w:rsidRPr="00190B51">
              <w:rPr>
                <w:b/>
                <w:bCs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109" w:type="dxa"/>
          </w:tcPr>
          <w:p w:rsidR="00A427E9" w:rsidRPr="00190B51" w:rsidRDefault="00A427E9" w:rsidP="009B7D44">
            <w:pPr>
              <w:jc w:val="center"/>
              <w:rPr>
                <w:b/>
                <w:bCs/>
                <w:sz w:val="32"/>
                <w:szCs w:val="32"/>
              </w:rPr>
            </w:pPr>
            <w:r w:rsidRPr="00190B51">
              <w:rPr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A427E9" w:rsidTr="00A427E9">
        <w:tc>
          <w:tcPr>
            <w:tcW w:w="6854" w:type="dxa"/>
          </w:tcPr>
          <w:p w:rsidR="00A427E9" w:rsidRPr="00A427E9" w:rsidRDefault="00A427E9" w:rsidP="009B7D44">
            <w:pPr>
              <w:rPr>
                <w:b/>
                <w:bCs/>
              </w:rPr>
            </w:pPr>
            <w:r w:rsidRPr="00A427E9">
              <w:rPr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109" w:type="dxa"/>
          </w:tcPr>
          <w:p w:rsidR="00A427E9" w:rsidRPr="006E1AA6" w:rsidRDefault="00A427E9" w:rsidP="009B7D44">
            <w:pPr>
              <w:jc w:val="center"/>
              <w:rPr>
                <w:b/>
              </w:rPr>
            </w:pPr>
            <w:r w:rsidRPr="006E1AA6">
              <w:rPr>
                <w:b/>
              </w:rPr>
              <w:t>1</w:t>
            </w:r>
            <w:r w:rsidR="00BA1D50">
              <w:rPr>
                <w:b/>
              </w:rPr>
              <w:t>60</w:t>
            </w:r>
          </w:p>
        </w:tc>
      </w:tr>
      <w:tr w:rsidR="00A427E9" w:rsidTr="00A427E9">
        <w:tc>
          <w:tcPr>
            <w:tcW w:w="6854" w:type="dxa"/>
          </w:tcPr>
          <w:p w:rsidR="00A427E9" w:rsidRPr="00A427E9" w:rsidRDefault="00A427E9" w:rsidP="009B7D44">
            <w:pPr>
              <w:rPr>
                <w:b/>
                <w:bCs/>
              </w:rPr>
            </w:pPr>
            <w:r w:rsidRPr="00A427E9">
              <w:rPr>
                <w:b/>
                <w:bCs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09" w:type="dxa"/>
          </w:tcPr>
          <w:p w:rsidR="00A427E9" w:rsidRPr="006E1AA6" w:rsidRDefault="00B327D7" w:rsidP="009B7D44">
            <w:pPr>
              <w:jc w:val="center"/>
              <w:rPr>
                <w:b/>
              </w:rPr>
            </w:pPr>
            <w:r w:rsidRPr="006E1AA6">
              <w:rPr>
                <w:b/>
              </w:rPr>
              <w:t>16</w:t>
            </w:r>
            <w:r w:rsidR="00BA1D50">
              <w:rPr>
                <w:b/>
              </w:rPr>
              <w:t>0</w:t>
            </w:r>
          </w:p>
        </w:tc>
      </w:tr>
      <w:tr w:rsidR="00A427E9" w:rsidTr="00A427E9">
        <w:tc>
          <w:tcPr>
            <w:tcW w:w="6854" w:type="dxa"/>
          </w:tcPr>
          <w:p w:rsidR="00A427E9" w:rsidRPr="00A427E9" w:rsidRDefault="00A427E9" w:rsidP="009B7D44">
            <w:r w:rsidRPr="00A427E9">
              <w:rPr>
                <w:lang w:eastAsia="en-US"/>
              </w:rPr>
              <w:t>в том числе:</w:t>
            </w:r>
          </w:p>
        </w:tc>
        <w:tc>
          <w:tcPr>
            <w:tcW w:w="2109" w:type="dxa"/>
          </w:tcPr>
          <w:p w:rsidR="00A427E9" w:rsidRPr="006E1AA6" w:rsidRDefault="00A427E9" w:rsidP="009B7D44">
            <w:pPr>
              <w:jc w:val="center"/>
              <w:rPr>
                <w:b/>
              </w:rPr>
            </w:pPr>
          </w:p>
        </w:tc>
      </w:tr>
      <w:tr w:rsidR="00A427E9" w:rsidTr="00A427E9">
        <w:tc>
          <w:tcPr>
            <w:tcW w:w="6854" w:type="dxa"/>
          </w:tcPr>
          <w:p w:rsidR="00A427E9" w:rsidRPr="00A427E9" w:rsidRDefault="00A427E9" w:rsidP="009B7D44">
            <w:pPr>
              <w:tabs>
                <w:tab w:val="left" w:pos="930"/>
              </w:tabs>
            </w:pPr>
            <w:r w:rsidRPr="00A427E9">
              <w:rPr>
                <w:lang w:eastAsia="en-US"/>
              </w:rPr>
              <w:t>практические занятия</w:t>
            </w:r>
          </w:p>
        </w:tc>
        <w:tc>
          <w:tcPr>
            <w:tcW w:w="2109" w:type="dxa"/>
          </w:tcPr>
          <w:p w:rsidR="00A427E9" w:rsidRPr="00615D1D" w:rsidRDefault="00B327D7" w:rsidP="009B7D44">
            <w:pPr>
              <w:jc w:val="center"/>
            </w:pPr>
            <w:r w:rsidRPr="00615D1D">
              <w:t>30</w:t>
            </w:r>
          </w:p>
        </w:tc>
      </w:tr>
      <w:tr w:rsidR="00B327D7" w:rsidTr="00A427E9">
        <w:tc>
          <w:tcPr>
            <w:tcW w:w="6854" w:type="dxa"/>
          </w:tcPr>
          <w:p w:rsidR="00B327D7" w:rsidRPr="00FB26C8" w:rsidRDefault="00FB26C8" w:rsidP="009B7D44">
            <w:pPr>
              <w:tabs>
                <w:tab w:val="left" w:pos="930"/>
              </w:tabs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2109" w:type="dxa"/>
          </w:tcPr>
          <w:p w:rsidR="00B327D7" w:rsidRPr="00615D1D" w:rsidRDefault="00B327D7" w:rsidP="009B7D44">
            <w:pPr>
              <w:jc w:val="center"/>
            </w:pPr>
            <w:r w:rsidRPr="00615D1D">
              <w:t>130</w:t>
            </w:r>
          </w:p>
        </w:tc>
      </w:tr>
      <w:tr w:rsidR="00A427E9" w:rsidTr="00A427E9">
        <w:tc>
          <w:tcPr>
            <w:tcW w:w="6854" w:type="dxa"/>
          </w:tcPr>
          <w:p w:rsidR="00A427E9" w:rsidRPr="00A427E9" w:rsidRDefault="00EE555F" w:rsidP="000E16DD">
            <w:pPr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  <w:r w:rsidR="00A427E9" w:rsidRPr="00A427E9">
              <w:rPr>
                <w:lang w:eastAsia="en-US"/>
              </w:rPr>
              <w:t xml:space="preserve"> в форме- </w:t>
            </w:r>
            <w:r w:rsidR="00A427E9" w:rsidRPr="00A427E9">
              <w:rPr>
                <w:b/>
                <w:lang w:eastAsia="en-US"/>
              </w:rPr>
              <w:t>экзамена</w:t>
            </w:r>
            <w:r w:rsidR="000E16DD">
              <w:rPr>
                <w:b/>
                <w:lang w:eastAsia="en-US"/>
              </w:rPr>
              <w:t>.</w:t>
            </w:r>
          </w:p>
        </w:tc>
        <w:tc>
          <w:tcPr>
            <w:tcW w:w="2109" w:type="dxa"/>
          </w:tcPr>
          <w:p w:rsidR="00A427E9" w:rsidRPr="00615D1D" w:rsidRDefault="00A427E9" w:rsidP="009B7D44">
            <w:pPr>
              <w:jc w:val="center"/>
            </w:pPr>
          </w:p>
        </w:tc>
      </w:tr>
    </w:tbl>
    <w:p w:rsidR="00E35177" w:rsidRDefault="00E35177" w:rsidP="0044327F">
      <w:pPr>
        <w:widowControl/>
        <w:autoSpaceDE/>
        <w:autoSpaceDN/>
        <w:adjustRightInd/>
        <w:spacing w:line="360" w:lineRule="auto"/>
      </w:pPr>
    </w:p>
    <w:p w:rsidR="00E35177" w:rsidRDefault="00E35177" w:rsidP="0044327F">
      <w:pPr>
        <w:widowControl/>
        <w:autoSpaceDE/>
        <w:autoSpaceDN/>
        <w:adjustRightInd/>
        <w:spacing w:line="360" w:lineRule="auto"/>
      </w:pPr>
    </w:p>
    <w:p w:rsidR="00E35177" w:rsidRPr="001A243C" w:rsidRDefault="00E35177" w:rsidP="0044327F">
      <w:pPr>
        <w:widowControl/>
        <w:autoSpaceDE/>
        <w:autoSpaceDN/>
        <w:adjustRightInd/>
        <w:spacing w:line="360" w:lineRule="auto"/>
        <w:sectPr w:rsidR="00E35177" w:rsidRPr="001A243C" w:rsidSect="00CE42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108" w:tblpY="-745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10011"/>
        <w:gridCol w:w="11"/>
        <w:gridCol w:w="818"/>
        <w:gridCol w:w="850"/>
        <w:gridCol w:w="1451"/>
      </w:tblGrid>
      <w:tr w:rsidR="00D932D4" w:rsidRPr="001A243C" w:rsidTr="0082727F">
        <w:trPr>
          <w:trHeight w:val="558"/>
        </w:trPr>
        <w:tc>
          <w:tcPr>
            <w:tcW w:w="15309" w:type="dxa"/>
            <w:gridSpan w:val="6"/>
          </w:tcPr>
          <w:p w:rsidR="006A1597" w:rsidRDefault="006A1597" w:rsidP="0082727F">
            <w:pPr>
              <w:rPr>
                <w:b/>
                <w:bCs/>
                <w:sz w:val="28"/>
                <w:szCs w:val="28"/>
              </w:rPr>
            </w:pPr>
          </w:p>
          <w:p w:rsidR="006A1597" w:rsidRPr="00BC6A28" w:rsidRDefault="006A1597" w:rsidP="0082727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2.2. </w:t>
            </w:r>
            <w:r w:rsidRPr="00C926C4">
              <w:rPr>
                <w:b/>
                <w:bCs/>
                <w:sz w:val="28"/>
                <w:szCs w:val="28"/>
              </w:rPr>
              <w:t>ТЕМАТИЧЕСКИЙ ПЛАН</w:t>
            </w:r>
            <w:r w:rsidR="0074163B">
              <w:rPr>
                <w:b/>
                <w:bCs/>
                <w:sz w:val="28"/>
                <w:szCs w:val="28"/>
              </w:rPr>
              <w:t xml:space="preserve"> И </w:t>
            </w:r>
            <w:r w:rsidR="00B55351">
              <w:rPr>
                <w:b/>
                <w:bCs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Русский язык»</w:t>
            </w:r>
          </w:p>
          <w:p w:rsidR="00D932D4" w:rsidRPr="006A1597" w:rsidRDefault="006A1597" w:rsidP="00116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Профессия СПО</w:t>
            </w:r>
            <w:r w:rsidR="00116500" w:rsidRPr="0011650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35.01.14 Мастер по техническому обслуживанию и ремонту машинно-тракторного парка</w:t>
            </w:r>
          </w:p>
        </w:tc>
      </w:tr>
      <w:tr w:rsidR="00F535A7" w:rsidRPr="001A243C" w:rsidTr="00C81B84">
        <w:trPr>
          <w:trHeight w:val="264"/>
        </w:trPr>
        <w:tc>
          <w:tcPr>
            <w:tcW w:w="2168" w:type="dxa"/>
            <w:vMerge w:val="restart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A243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011" w:type="dxa"/>
            <w:vMerge w:val="restart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A243C">
              <w:rPr>
                <w:b/>
                <w:bCs/>
              </w:rPr>
              <w:t>Содержание учебного</w:t>
            </w:r>
            <w:r w:rsidR="0074163B">
              <w:rPr>
                <w:b/>
                <w:bCs/>
              </w:rPr>
              <w:t xml:space="preserve"> материала, лабораторные </w:t>
            </w:r>
            <w:r w:rsidRPr="001A243C">
              <w:rPr>
                <w:b/>
                <w:bCs/>
              </w:rPr>
              <w:t>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1679" w:type="dxa"/>
            <w:gridSpan w:val="3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A243C">
              <w:rPr>
                <w:b/>
                <w:bCs/>
              </w:rPr>
              <w:t>Объем часов</w:t>
            </w:r>
          </w:p>
        </w:tc>
        <w:tc>
          <w:tcPr>
            <w:tcW w:w="1451" w:type="dxa"/>
            <w:vMerge w:val="restart"/>
          </w:tcPr>
          <w:p w:rsidR="006E1AA6" w:rsidRPr="005437BD" w:rsidRDefault="006E1AA6" w:rsidP="006E1AA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437BD">
              <w:rPr>
                <w:b/>
                <w:sz w:val="20"/>
                <w:szCs w:val="20"/>
              </w:rPr>
              <w:t>Коды компетенций, формированию которых способствует элемент программы, код личностных результатов реализации</w:t>
            </w:r>
          </w:p>
          <w:p w:rsidR="00C77CCA" w:rsidRPr="001A243C" w:rsidRDefault="006E1AA6" w:rsidP="006E1A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5437BD">
              <w:rPr>
                <w:b/>
                <w:sz w:val="20"/>
                <w:szCs w:val="20"/>
              </w:rPr>
              <w:t>Программы воспитания</w:t>
            </w:r>
          </w:p>
        </w:tc>
      </w:tr>
      <w:tr w:rsidR="00F535A7" w:rsidRPr="001A243C" w:rsidTr="00130663">
        <w:trPr>
          <w:trHeight w:val="197"/>
        </w:trPr>
        <w:tc>
          <w:tcPr>
            <w:tcW w:w="2168" w:type="dxa"/>
            <w:vMerge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011" w:type="dxa"/>
            <w:vMerge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29" w:type="dxa"/>
            <w:gridSpan w:val="2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Ауд.</w:t>
            </w:r>
          </w:p>
        </w:tc>
        <w:tc>
          <w:tcPr>
            <w:tcW w:w="850" w:type="dxa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</w:t>
            </w:r>
            <w:r w:rsidR="00130663">
              <w:rPr>
                <w:b/>
                <w:bCs/>
              </w:rPr>
              <w:t>.</w:t>
            </w:r>
          </w:p>
        </w:tc>
        <w:tc>
          <w:tcPr>
            <w:tcW w:w="1451" w:type="dxa"/>
            <w:vMerge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F535A7" w:rsidRPr="001A243C" w:rsidTr="00130663">
        <w:trPr>
          <w:trHeight w:val="11"/>
        </w:trPr>
        <w:tc>
          <w:tcPr>
            <w:tcW w:w="2168" w:type="dxa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A243C">
              <w:rPr>
                <w:b/>
                <w:bCs/>
              </w:rPr>
              <w:t>1</w:t>
            </w:r>
          </w:p>
        </w:tc>
        <w:tc>
          <w:tcPr>
            <w:tcW w:w="10011" w:type="dxa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A243C">
              <w:rPr>
                <w:b/>
                <w:bCs/>
              </w:rPr>
              <w:t>2</w:t>
            </w:r>
          </w:p>
        </w:tc>
        <w:tc>
          <w:tcPr>
            <w:tcW w:w="829" w:type="dxa"/>
            <w:gridSpan w:val="2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A243C"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51" w:type="dxa"/>
          </w:tcPr>
          <w:p w:rsidR="00C77CCA" w:rsidRPr="001A243C" w:rsidRDefault="00C77CCA" w:rsidP="00827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1A243C">
              <w:rPr>
                <w:b/>
                <w:bCs/>
              </w:rPr>
              <w:t>4</w:t>
            </w:r>
          </w:p>
        </w:tc>
      </w:tr>
      <w:tr w:rsidR="00C77CCA" w:rsidRPr="001A243C" w:rsidTr="0082727F">
        <w:trPr>
          <w:trHeight w:val="174"/>
        </w:trPr>
        <w:tc>
          <w:tcPr>
            <w:tcW w:w="15309" w:type="dxa"/>
            <w:gridSpan w:val="6"/>
          </w:tcPr>
          <w:p w:rsidR="00C77CCA" w:rsidRPr="001A243C" w:rsidRDefault="00C77CCA" w:rsidP="0082727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«Русский язык»</w:t>
            </w: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 w:val="restart"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  <w:r w:rsidRPr="001A243C">
              <w:rPr>
                <w:b/>
              </w:rPr>
              <w:t>Введение</w:t>
            </w:r>
          </w:p>
          <w:p w:rsidR="00130663" w:rsidRPr="0014009D" w:rsidRDefault="00130663" w:rsidP="0082727F">
            <w:pPr>
              <w:spacing w:line="360" w:lineRule="auto"/>
              <w:rPr>
                <w:b/>
                <w:highlight w:val="darkBlue"/>
              </w:rPr>
            </w:pPr>
          </w:p>
        </w:tc>
        <w:tc>
          <w:tcPr>
            <w:tcW w:w="10011" w:type="dxa"/>
          </w:tcPr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29" w:type="dxa"/>
            <w:gridSpan w:val="2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130663" w:rsidRPr="001A243C" w:rsidRDefault="003409C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ОК</w:t>
            </w:r>
            <w:r w:rsidRPr="00500D3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74163B">
              <w:rPr>
                <w:color w:val="000000"/>
              </w:rPr>
              <w:t>ОК</w:t>
            </w:r>
            <w:r w:rsidR="0074163B" w:rsidRPr="00500D3D">
              <w:rPr>
                <w:color w:val="000000"/>
              </w:rPr>
              <w:t>5</w:t>
            </w:r>
            <w:r w:rsidR="0074163B">
              <w:rPr>
                <w:color w:val="000000"/>
              </w:rPr>
              <w:t>,</w:t>
            </w:r>
            <w:r w:rsidR="00D673E3">
              <w:t>ЛР1, ЛР5</w:t>
            </w:r>
            <w:r w:rsidR="00E045DB">
              <w:t>, ЛР7, ЛР8, ЛР11, ЛР13, ЛР14</w:t>
            </w:r>
            <w:r>
              <w:t>, ЛР17</w:t>
            </w: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4009D" w:rsidRDefault="00130663" w:rsidP="0082727F">
            <w:pPr>
              <w:spacing w:line="360" w:lineRule="auto"/>
              <w:rPr>
                <w:b/>
                <w:highlight w:val="darkBlue"/>
              </w:rPr>
            </w:pPr>
          </w:p>
        </w:tc>
        <w:tc>
          <w:tcPr>
            <w:tcW w:w="10011" w:type="dxa"/>
          </w:tcPr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средство общения и форма существования национальной культуры.</w:t>
            </w:r>
          </w:p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общество. Язык как развивающееся явление.</w:t>
            </w:r>
          </w:p>
        </w:tc>
        <w:tc>
          <w:tcPr>
            <w:tcW w:w="829" w:type="dxa"/>
            <w:gridSpan w:val="2"/>
          </w:tcPr>
          <w:p w:rsidR="00130663" w:rsidRPr="0014009D" w:rsidRDefault="00130663" w:rsidP="0082727F">
            <w:pPr>
              <w:spacing w:line="360" w:lineRule="auto"/>
              <w:jc w:val="center"/>
              <w:rPr>
                <w:b/>
                <w:highlight w:val="darkBlue"/>
              </w:rPr>
            </w:pPr>
            <w:r w:rsidRPr="008D2A17">
              <w:t>2</w:t>
            </w:r>
          </w:p>
        </w:tc>
        <w:tc>
          <w:tcPr>
            <w:tcW w:w="850" w:type="dxa"/>
          </w:tcPr>
          <w:p w:rsidR="00130663" w:rsidRPr="0014009D" w:rsidRDefault="00130663" w:rsidP="0082727F">
            <w:pPr>
              <w:spacing w:line="360" w:lineRule="auto"/>
              <w:jc w:val="center"/>
              <w:rPr>
                <w:b/>
                <w:highlight w:val="darkBlue"/>
              </w:rPr>
            </w:pPr>
          </w:p>
        </w:tc>
        <w:tc>
          <w:tcPr>
            <w:tcW w:w="1451" w:type="dxa"/>
            <w:vMerge/>
          </w:tcPr>
          <w:p w:rsidR="00130663" w:rsidRPr="0014009D" w:rsidRDefault="00130663" w:rsidP="0082727F">
            <w:pPr>
              <w:spacing w:line="360" w:lineRule="auto"/>
              <w:jc w:val="center"/>
              <w:rPr>
                <w:b/>
                <w:highlight w:val="darkBlue"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4009D" w:rsidRDefault="00130663" w:rsidP="0082727F">
            <w:pPr>
              <w:spacing w:line="360" w:lineRule="auto"/>
              <w:rPr>
                <w:b/>
                <w:highlight w:val="darkBlue"/>
              </w:rPr>
            </w:pPr>
          </w:p>
        </w:tc>
        <w:tc>
          <w:tcPr>
            <w:tcW w:w="10011" w:type="dxa"/>
          </w:tcPr>
          <w:p w:rsidR="0013066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как система. Основные уровни языка.</w:t>
            </w:r>
          </w:p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в современном мире.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и культура.</w:t>
            </w:r>
          </w:p>
        </w:tc>
        <w:tc>
          <w:tcPr>
            <w:tcW w:w="829" w:type="dxa"/>
            <w:gridSpan w:val="2"/>
          </w:tcPr>
          <w:p w:rsidR="00130663" w:rsidRPr="008D2A17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Pr="0014009D" w:rsidRDefault="00130663" w:rsidP="0082727F">
            <w:pPr>
              <w:spacing w:line="360" w:lineRule="auto"/>
              <w:jc w:val="center"/>
              <w:rPr>
                <w:b/>
                <w:highlight w:val="darkBlue"/>
              </w:rPr>
            </w:pPr>
          </w:p>
        </w:tc>
        <w:tc>
          <w:tcPr>
            <w:tcW w:w="1451" w:type="dxa"/>
            <w:vMerge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DE2477" w:rsidRPr="001A243C" w:rsidTr="0082727F">
        <w:trPr>
          <w:trHeight w:val="11"/>
        </w:trPr>
        <w:tc>
          <w:tcPr>
            <w:tcW w:w="15309" w:type="dxa"/>
            <w:gridSpan w:val="6"/>
          </w:tcPr>
          <w:tbl>
            <w:tblPr>
              <w:tblpPr w:leftFromText="180" w:rightFromText="180" w:vertAnchor="text" w:horzAnchor="margin" w:tblpX="108" w:tblpY="-745"/>
              <w:tblOverlap w:val="never"/>
              <w:tblW w:w="15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8"/>
              <w:gridCol w:w="10022"/>
              <w:gridCol w:w="846"/>
              <w:gridCol w:w="851"/>
              <w:gridCol w:w="1422"/>
            </w:tblGrid>
            <w:tr w:rsidR="00DE2477" w:rsidRPr="00553CAA" w:rsidTr="00130663">
              <w:trPr>
                <w:trHeight w:val="11"/>
              </w:trPr>
              <w:tc>
                <w:tcPr>
                  <w:tcW w:w="13036" w:type="dxa"/>
                  <w:gridSpan w:val="3"/>
                </w:tcPr>
                <w:p w:rsidR="00DE2477" w:rsidRPr="00553CAA" w:rsidRDefault="00DE2477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 1.</w:t>
                  </w:r>
                  <w:r w:rsidRPr="00553C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Язык и речь. Функциональные стили речи</w:t>
                  </w:r>
                </w:p>
              </w:tc>
              <w:tc>
                <w:tcPr>
                  <w:tcW w:w="2273" w:type="dxa"/>
                  <w:gridSpan w:val="2"/>
                </w:tcPr>
                <w:p w:rsidR="00DE2477" w:rsidRPr="00553CAA" w:rsidRDefault="00DE2477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968A9" w:rsidRPr="001A243C" w:rsidTr="00130663">
              <w:trPr>
                <w:trHeight w:val="203"/>
              </w:trPr>
              <w:tc>
                <w:tcPr>
                  <w:tcW w:w="2168" w:type="dxa"/>
                  <w:vMerge w:val="restart"/>
                </w:tcPr>
                <w:p w:rsidR="004968A9" w:rsidRPr="00553CAA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1</w:t>
                  </w:r>
                  <w:r w:rsidRPr="00553C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.1</w:t>
                  </w:r>
                </w:p>
                <w:p w:rsidR="004968A9" w:rsidRPr="00553CAA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Язык и речь</w:t>
                  </w:r>
                </w:p>
              </w:tc>
              <w:tc>
                <w:tcPr>
                  <w:tcW w:w="10022" w:type="dxa"/>
                </w:tcPr>
                <w:p w:rsidR="004968A9" w:rsidRPr="00021683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846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 w:val="restart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>ОК</w:t>
                  </w:r>
                  <w:r w:rsidRPr="00500D3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, ОК</w:t>
                  </w:r>
                  <w:r w:rsidRPr="00500D3D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, ОК</w:t>
                  </w:r>
                  <w:r w:rsidRPr="00500D3D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, ОК</w:t>
                  </w:r>
                  <w:r w:rsidRPr="00500D3D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,ОК</w:t>
                  </w:r>
                  <w:r w:rsidRPr="00500D3D">
                    <w:rPr>
                      <w:color w:val="000000"/>
                    </w:rPr>
                    <w:t>6</w:t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t xml:space="preserve">ЛР1, ЛР4, </w:t>
                  </w:r>
                  <w:r>
                    <w:lastRenderedPageBreak/>
                    <w:t>ЛР5, ЛР7, ЛР8, ЛР9, ЛР10, ЛР11, ЛР12, ЛР13, ЛР14, ЛР17</w:t>
                  </w:r>
                </w:p>
              </w:tc>
            </w:tr>
            <w:tr w:rsidR="004968A9" w:rsidRPr="001A243C" w:rsidTr="00130663">
              <w:trPr>
                <w:trHeight w:val="494"/>
              </w:trPr>
              <w:tc>
                <w:tcPr>
                  <w:tcW w:w="2168" w:type="dxa"/>
                  <w:vMerge/>
                </w:tcPr>
                <w:p w:rsidR="004968A9" w:rsidRPr="00553CAA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82727F">
                  <w:pPr>
                    <w:jc w:val="both"/>
                  </w:pPr>
                  <w:r w:rsidRPr="00555DCF">
                    <w:t>Язык и речь. Виды речевой деятельности.</w:t>
                  </w:r>
                </w:p>
                <w:p w:rsidR="004968A9" w:rsidRDefault="004968A9" w:rsidP="0082727F">
                  <w:pPr>
                    <w:jc w:val="both"/>
                  </w:pPr>
                  <w:r>
                    <w:t>Речевая ситуация и ее компоненты.</w:t>
                  </w:r>
                  <w:r w:rsidRPr="00555DCF">
                    <w:t xml:space="preserve"> Основные требования к речи.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494"/>
              </w:trPr>
              <w:tc>
                <w:tcPr>
                  <w:tcW w:w="2168" w:type="dxa"/>
                  <w:vMerge/>
                </w:tcPr>
                <w:p w:rsidR="004968A9" w:rsidRPr="00553CAA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2" w:type="dxa"/>
                </w:tcPr>
                <w:p w:rsidR="004968A9" w:rsidRPr="00171412" w:rsidRDefault="004968A9" w:rsidP="005E4860">
                  <w:pPr>
                    <w:jc w:val="both"/>
                    <w:rPr>
                      <w:b/>
                    </w:rPr>
                  </w:pPr>
                  <w:r w:rsidRPr="00171412">
                    <w:rPr>
                      <w:b/>
                    </w:rPr>
                    <w:t>Входной контроль знаний.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134"/>
              </w:trPr>
              <w:tc>
                <w:tcPr>
                  <w:tcW w:w="2168" w:type="dxa"/>
                  <w:vMerge w:val="restart"/>
                </w:tcPr>
                <w:p w:rsidR="004968A9" w:rsidRPr="00553CAA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1</w:t>
                  </w:r>
                  <w:r w:rsidRPr="00553C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.2</w:t>
                  </w:r>
                </w:p>
                <w:p w:rsidR="004968A9" w:rsidRPr="00553CAA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53C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Функциональные стили речи</w:t>
                  </w:r>
                </w:p>
              </w:tc>
              <w:tc>
                <w:tcPr>
                  <w:tcW w:w="10022" w:type="dxa"/>
                </w:tcPr>
                <w:p w:rsidR="004968A9" w:rsidRPr="00021683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Содержание учебного материала</w:t>
                  </w:r>
                </w:p>
              </w:tc>
              <w:tc>
                <w:tcPr>
                  <w:tcW w:w="846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657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Функциональные стили речи и их особенности. </w:t>
                  </w:r>
                </w:p>
                <w:p w:rsidR="004968A9" w:rsidRPr="00021683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Разговорный стиль речи, его основные признаки, сфера использования. 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Pr="00553CAA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11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Научный стиль речи. </w:t>
                  </w:r>
                </w:p>
                <w:p w:rsidR="004968A9" w:rsidRPr="005E4860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Основные жанры научного стиля.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Pr="00553CAA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11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eastAsia="en-US"/>
                    </w:rPr>
                    <w:t>Официально-деловой стиль речи</w:t>
                  </w: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eastAsia="en-US"/>
                    </w:rPr>
                    <w:t xml:space="preserve">, его признаки, назначение. </w:t>
                  </w:r>
                </w:p>
                <w:p w:rsidR="004968A9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  <w:lang w:eastAsia="en-US"/>
                    </w:rPr>
                    <w:t>Жанры официально-делового стиля.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4968A9" w:rsidRPr="00553CAA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11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F204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Публицистический стиль речи, его назначение. </w:t>
                  </w:r>
                </w:p>
                <w:p w:rsidR="004968A9" w:rsidRPr="00021683" w:rsidRDefault="004968A9" w:rsidP="00F2047C">
                  <w:pPr>
                    <w:pStyle w:val="a6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Основные жанры публицистического стиля. 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Pr="00553CAA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11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F2047C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Художественный стиль речи, его основные признаки.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4968A9" w:rsidRPr="00553CAA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171"/>
              </w:trPr>
              <w:tc>
                <w:tcPr>
                  <w:tcW w:w="2168" w:type="dxa"/>
                  <w:vMerge w:val="restart"/>
                </w:tcPr>
                <w:p w:rsidR="004968A9" w:rsidRPr="00553CAA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1</w:t>
                  </w:r>
                  <w:r w:rsidRPr="00553C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.3</w:t>
                  </w:r>
                </w:p>
                <w:p w:rsidR="004968A9" w:rsidRPr="001A243C" w:rsidRDefault="004968A9" w:rsidP="0082727F">
                  <w:pPr>
                    <w:pStyle w:val="a6"/>
                  </w:pPr>
                  <w:r w:rsidRPr="00553C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Текст</w:t>
                  </w:r>
                </w:p>
              </w:tc>
              <w:tc>
                <w:tcPr>
                  <w:tcW w:w="10022" w:type="dxa"/>
                </w:tcPr>
                <w:p w:rsidR="004968A9" w:rsidRPr="00021683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846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</w:tc>
              <w:tc>
                <w:tcPr>
                  <w:tcW w:w="851" w:type="dxa"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130663">
              <w:trPr>
                <w:trHeight w:val="153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Текст как произвед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ение речи. </w:t>
                  </w:r>
                </w:p>
                <w:p w:rsidR="004968A9" w:rsidRPr="00021683" w:rsidRDefault="004968A9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Признаки и</w:t>
                  </w: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структура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текста</w:t>
                  </w:r>
                  <w:r w:rsidRPr="0002168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EB696E">
              <w:trPr>
                <w:trHeight w:val="153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Сложное 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нтаксическое целое. </w:t>
                  </w:r>
                </w:p>
                <w:p w:rsidR="004968A9" w:rsidRPr="00021683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Тема. Основная мысль</w:t>
                  </w: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текста.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EB696E">
              <w:trPr>
                <w:trHeight w:val="153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7141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ПЗ №1.</w:t>
                  </w: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Средства и виды связи предложений в тексте. </w:t>
                  </w:r>
                </w:p>
                <w:p w:rsidR="004968A9" w:rsidRPr="00021683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Информационная переработка текста.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EB696E">
              <w:trPr>
                <w:trHeight w:val="153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Pr="008D2A17" w:rsidRDefault="004968A9" w:rsidP="0082727F">
                  <w:pPr>
                    <w:jc w:val="both"/>
                  </w:pPr>
                  <w:r w:rsidRPr="008D2A17">
                    <w:t>Абзац как средство членения текста.</w:t>
                  </w:r>
                </w:p>
                <w:p w:rsidR="004968A9" w:rsidRPr="008D2A17" w:rsidRDefault="004968A9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8D2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Функционально – смысловые типы речи.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EB696E">
              <w:trPr>
                <w:trHeight w:val="153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Pr="008D2A17" w:rsidRDefault="004968A9" w:rsidP="004B5B7B">
                  <w:pPr>
                    <w:jc w:val="both"/>
                  </w:pPr>
                  <w:r w:rsidRPr="00171412">
                    <w:rPr>
                      <w:b/>
                    </w:rPr>
                    <w:t>ПЗ №2.</w:t>
                  </w:r>
                  <w:r>
                    <w:t>Лингвостилистический анализ текста.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4968A9" w:rsidRPr="001A243C" w:rsidTr="00EB696E">
              <w:trPr>
                <w:trHeight w:val="153"/>
              </w:trPr>
              <w:tc>
                <w:tcPr>
                  <w:tcW w:w="2168" w:type="dxa"/>
                  <w:vMerge/>
                </w:tcPr>
                <w:p w:rsidR="004968A9" w:rsidRPr="001A243C" w:rsidRDefault="004968A9" w:rsidP="0082727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022" w:type="dxa"/>
                </w:tcPr>
                <w:p w:rsidR="004968A9" w:rsidRPr="00171412" w:rsidRDefault="004968A9" w:rsidP="0082727F">
                  <w:pPr>
                    <w:jc w:val="both"/>
                    <w:rPr>
                      <w:b/>
                    </w:rPr>
                  </w:pPr>
                  <w:r w:rsidRPr="00171412">
                    <w:rPr>
                      <w:b/>
                    </w:rPr>
                    <w:t>Контрольная работа по разделу «Функциональные стили речи».</w:t>
                  </w:r>
                </w:p>
              </w:tc>
              <w:tc>
                <w:tcPr>
                  <w:tcW w:w="846" w:type="dxa"/>
                </w:tcPr>
                <w:p w:rsidR="004968A9" w:rsidRPr="008D2A17" w:rsidRDefault="004968A9" w:rsidP="0082727F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4968A9" w:rsidRDefault="004968A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DE2477" w:rsidRPr="00D2472F" w:rsidRDefault="00DE2477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DCF" w:rsidRPr="001A243C" w:rsidTr="0082727F">
        <w:trPr>
          <w:trHeight w:val="555"/>
        </w:trPr>
        <w:tc>
          <w:tcPr>
            <w:tcW w:w="15309" w:type="dxa"/>
            <w:gridSpan w:val="6"/>
          </w:tcPr>
          <w:tbl>
            <w:tblPr>
              <w:tblpPr w:leftFromText="180" w:rightFromText="180" w:vertAnchor="text" w:horzAnchor="margin" w:tblpX="108" w:tblpY="-745"/>
              <w:tblOverlap w:val="never"/>
              <w:tblW w:w="153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8"/>
              <w:gridCol w:w="10022"/>
              <w:gridCol w:w="846"/>
              <w:gridCol w:w="851"/>
              <w:gridCol w:w="1422"/>
            </w:tblGrid>
            <w:tr w:rsidR="00555DCF" w:rsidRPr="00D2472F" w:rsidTr="00AE67E3">
              <w:trPr>
                <w:trHeight w:val="11"/>
              </w:trPr>
              <w:tc>
                <w:tcPr>
                  <w:tcW w:w="15309" w:type="dxa"/>
                  <w:gridSpan w:val="5"/>
                </w:tcPr>
                <w:p w:rsidR="00555DCF" w:rsidRPr="00D2472F" w:rsidRDefault="0074163B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Раздел 2</w:t>
                  </w:r>
                  <w:r w:rsidR="0055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.Фонетика,</w:t>
                  </w:r>
                  <w:r w:rsidR="00555DCF" w:rsidRPr="00D24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орфоэпия</w:t>
                  </w:r>
                  <w:r w:rsidR="0055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орфография</w:t>
                  </w:r>
                </w:p>
              </w:tc>
            </w:tr>
            <w:tr w:rsidR="00130663" w:rsidRPr="001A243C" w:rsidTr="00130663">
              <w:trPr>
                <w:trHeight w:val="199"/>
              </w:trPr>
              <w:tc>
                <w:tcPr>
                  <w:tcW w:w="2168" w:type="dxa"/>
                  <w:vMerge w:val="restart"/>
                </w:tcPr>
                <w:p w:rsidR="00130663" w:rsidRPr="00553CAA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2.1</w:t>
                  </w:r>
                </w:p>
                <w:p w:rsidR="00130663" w:rsidRPr="00D2472F" w:rsidRDefault="00130663" w:rsidP="00EE4977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Фонетика,</w:t>
                  </w:r>
                  <w:r w:rsidRPr="00D2472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орфоэпия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орфография </w:t>
                  </w:r>
                </w:p>
                <w:p w:rsidR="00130663" w:rsidRPr="00D2472F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2" w:type="dxa"/>
                </w:tcPr>
                <w:p w:rsidR="00130663" w:rsidRPr="00247E0F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Содержание учебного материала</w:t>
                  </w:r>
                </w:p>
              </w:tc>
              <w:tc>
                <w:tcPr>
                  <w:tcW w:w="846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 w:val="restart"/>
                </w:tcPr>
                <w:p w:rsidR="00130663" w:rsidRPr="001A243C" w:rsidRDefault="003409C9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color w:val="000000"/>
                    </w:rPr>
                    <w:t>ОК</w:t>
                  </w:r>
                  <w:r w:rsidRPr="00500D3D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, ОК</w:t>
                  </w:r>
                  <w:r w:rsidRPr="00500D3D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, </w:t>
                  </w:r>
                  <w:r w:rsidR="0074163B">
                    <w:rPr>
                      <w:color w:val="000000"/>
                    </w:rPr>
                    <w:t>ОК</w:t>
                  </w:r>
                  <w:r w:rsidR="0074163B" w:rsidRPr="00500D3D">
                    <w:rPr>
                      <w:color w:val="000000"/>
                    </w:rPr>
                    <w:t>5</w:t>
                  </w:r>
                  <w:r w:rsidR="0074163B">
                    <w:rPr>
                      <w:color w:val="000000"/>
                    </w:rPr>
                    <w:t>, ОК</w:t>
                  </w:r>
                  <w:r w:rsidR="0074163B" w:rsidRPr="00500D3D">
                    <w:rPr>
                      <w:color w:val="000000"/>
                    </w:rPr>
                    <w:t>6</w:t>
                  </w:r>
                  <w:r w:rsidR="0074163B">
                    <w:rPr>
                      <w:color w:val="000000"/>
                    </w:rPr>
                    <w:t xml:space="preserve">, </w:t>
                  </w:r>
                  <w:r w:rsidR="00D673E3">
                    <w:t>ЛР5,</w:t>
                  </w:r>
                  <w:r w:rsidR="00E045DB">
                    <w:t xml:space="preserve"> ЛР7, ЛР8, ЛР10, ЛР11</w:t>
                  </w:r>
                  <w:r>
                    <w:t xml:space="preserve">, ЛР14, </w:t>
                  </w:r>
                  <w:r>
                    <w:lastRenderedPageBreak/>
                    <w:t>ЛР16, ЛР17</w:t>
                  </w:r>
                </w:p>
              </w:tc>
            </w:tr>
            <w:tr w:rsidR="00130663" w:rsidRPr="001A243C" w:rsidTr="00130663">
              <w:trPr>
                <w:trHeight w:val="199"/>
              </w:trPr>
              <w:tc>
                <w:tcPr>
                  <w:tcW w:w="2168" w:type="dxa"/>
                  <w:vMerge/>
                </w:tcPr>
                <w:p w:rsidR="00130663" w:rsidRPr="00D2472F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2" w:type="dxa"/>
                </w:tcPr>
                <w:p w:rsidR="00130663" w:rsidRDefault="00130663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Фонетические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единицы. Звук и фонема. </w:t>
                  </w:r>
                </w:p>
                <w:p w:rsidR="00130663" w:rsidRPr="00021683" w:rsidRDefault="00130663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Открытые и закрытые</w:t>
                  </w: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слог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</w:t>
                  </w: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846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130663" w:rsidRPr="001A243C" w:rsidTr="00130663">
              <w:trPr>
                <w:trHeight w:val="199"/>
              </w:trPr>
              <w:tc>
                <w:tcPr>
                  <w:tcW w:w="2168" w:type="dxa"/>
                  <w:vMerge/>
                </w:tcPr>
                <w:p w:rsidR="00130663" w:rsidRPr="00D2472F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2" w:type="dxa"/>
                </w:tcPr>
                <w:p w:rsidR="00130663" w:rsidRDefault="00130663" w:rsidP="0082727F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Ударение словесное и логическое. </w:t>
                  </w:r>
                </w:p>
                <w:p w:rsidR="00130663" w:rsidRPr="00021683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021683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Роль ударения в стихотворной речи.</w:t>
                  </w:r>
                </w:p>
              </w:tc>
              <w:tc>
                <w:tcPr>
                  <w:tcW w:w="846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130663" w:rsidRPr="001A243C" w:rsidTr="00130663">
              <w:trPr>
                <w:trHeight w:val="199"/>
              </w:trPr>
              <w:tc>
                <w:tcPr>
                  <w:tcW w:w="2168" w:type="dxa"/>
                  <w:vMerge/>
                </w:tcPr>
                <w:p w:rsidR="00130663" w:rsidRPr="00D2472F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2" w:type="dxa"/>
                </w:tcPr>
                <w:p w:rsidR="00130663" w:rsidRDefault="00130663" w:rsidP="0082727F">
                  <w:pPr>
                    <w:jc w:val="both"/>
                  </w:pPr>
                  <w:r w:rsidRPr="00171412">
                    <w:rPr>
                      <w:b/>
                    </w:rPr>
                    <w:t>ПЗ №3.</w:t>
                  </w:r>
                  <w:r>
                    <w:t>Интонационное богатство русской речи.</w:t>
                  </w:r>
                </w:p>
                <w:p w:rsidR="00130663" w:rsidRPr="00021683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A78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Фонетический разбор слова.</w:t>
                  </w:r>
                </w:p>
              </w:tc>
              <w:tc>
                <w:tcPr>
                  <w:tcW w:w="846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130663" w:rsidRPr="001A243C" w:rsidTr="00792212">
              <w:trPr>
                <w:trHeight w:val="199"/>
              </w:trPr>
              <w:tc>
                <w:tcPr>
                  <w:tcW w:w="2168" w:type="dxa"/>
                  <w:vMerge/>
                </w:tcPr>
                <w:p w:rsidR="00130663" w:rsidRPr="00D2472F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2" w:type="dxa"/>
                </w:tcPr>
                <w:p w:rsidR="00130663" w:rsidRDefault="00130663" w:rsidP="0082727F">
                  <w:pPr>
                    <w:jc w:val="both"/>
                    <w:rPr>
                      <w:lang w:eastAsia="en-US"/>
                    </w:rPr>
                  </w:pPr>
                  <w:r w:rsidRPr="00021683">
                    <w:rPr>
                      <w:lang w:eastAsia="en-US"/>
                    </w:rPr>
                    <w:t xml:space="preserve">Орфоэпические нормы. </w:t>
                  </w:r>
                </w:p>
                <w:p w:rsidR="00130663" w:rsidRDefault="00130663" w:rsidP="0082727F">
                  <w:pPr>
                    <w:jc w:val="both"/>
                  </w:pPr>
                  <w:r w:rsidRPr="00021683">
                    <w:rPr>
                      <w:lang w:eastAsia="en-US"/>
                    </w:rPr>
                    <w:t>Использование орфоэпического словаря.</w:t>
                  </w:r>
                </w:p>
              </w:tc>
              <w:tc>
                <w:tcPr>
                  <w:tcW w:w="846" w:type="dxa"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130663" w:rsidRPr="001A243C" w:rsidTr="00130663">
              <w:trPr>
                <w:trHeight w:val="503"/>
              </w:trPr>
              <w:tc>
                <w:tcPr>
                  <w:tcW w:w="2168" w:type="dxa"/>
                  <w:vMerge/>
                </w:tcPr>
                <w:p w:rsidR="00130663" w:rsidRDefault="00130663" w:rsidP="008272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22" w:type="dxa"/>
                </w:tcPr>
                <w:p w:rsidR="00130663" w:rsidRPr="004B5B7B" w:rsidRDefault="00130663" w:rsidP="004B5B7B">
                  <w:pPr>
                    <w:jc w:val="both"/>
                  </w:pPr>
                  <w:r>
                    <w:t>Правописание безударных гласных, звонких и глухих согласных.</w:t>
                  </w:r>
                </w:p>
              </w:tc>
              <w:tc>
                <w:tcPr>
                  <w:tcW w:w="846" w:type="dxa"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130663" w:rsidRPr="001A243C" w:rsidTr="00130663">
              <w:trPr>
                <w:trHeight w:val="503"/>
              </w:trPr>
              <w:tc>
                <w:tcPr>
                  <w:tcW w:w="2168" w:type="dxa"/>
                  <w:vMerge/>
                </w:tcPr>
                <w:p w:rsidR="00130663" w:rsidRDefault="00130663" w:rsidP="008272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22" w:type="dxa"/>
                </w:tcPr>
                <w:p w:rsidR="00130663" w:rsidRDefault="00130663" w:rsidP="0082727F">
                  <w:pPr>
                    <w:jc w:val="both"/>
                    <w:rPr>
                      <w:lang w:eastAsia="en-US"/>
                    </w:rPr>
                  </w:pPr>
                  <w:r w:rsidRPr="00FB5C9E">
                    <w:t>Употребление буквы ь. Правописание о /е после шипящих и ц.</w:t>
                  </w:r>
                </w:p>
              </w:tc>
              <w:tc>
                <w:tcPr>
                  <w:tcW w:w="846" w:type="dxa"/>
                </w:tcPr>
                <w:p w:rsidR="00130663" w:rsidRPr="008D2A17" w:rsidRDefault="00130663" w:rsidP="0082727F">
                  <w:pPr>
                    <w:spacing w:line="36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851" w:type="dxa"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130663" w:rsidRPr="001A243C" w:rsidTr="00130663">
              <w:trPr>
                <w:trHeight w:val="11"/>
              </w:trPr>
              <w:tc>
                <w:tcPr>
                  <w:tcW w:w="2168" w:type="dxa"/>
                  <w:vMerge/>
                </w:tcPr>
                <w:p w:rsidR="00130663" w:rsidRDefault="00130663" w:rsidP="008272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22" w:type="dxa"/>
                </w:tcPr>
                <w:p w:rsidR="00130663" w:rsidRDefault="00130663" w:rsidP="0082727F">
                  <w:pPr>
                    <w:jc w:val="both"/>
                  </w:pPr>
                  <w:r>
                    <w:t>Правописание приставок на – з /-с.</w:t>
                  </w:r>
                </w:p>
                <w:p w:rsidR="00130663" w:rsidRPr="00A84FF7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84F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Правописание и/ы после приставок.</w:t>
                  </w:r>
                </w:p>
              </w:tc>
              <w:tc>
                <w:tcPr>
                  <w:tcW w:w="846" w:type="dxa"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130663" w:rsidRPr="001A243C" w:rsidTr="00130663">
              <w:trPr>
                <w:trHeight w:val="11"/>
              </w:trPr>
              <w:tc>
                <w:tcPr>
                  <w:tcW w:w="2168" w:type="dxa"/>
                  <w:vMerge/>
                </w:tcPr>
                <w:p w:rsidR="00130663" w:rsidRDefault="00130663" w:rsidP="0082727F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10022" w:type="dxa"/>
                </w:tcPr>
                <w:p w:rsidR="00130663" w:rsidRPr="00171412" w:rsidRDefault="00130663" w:rsidP="0082727F">
                  <w:pPr>
                    <w:pStyle w:val="a6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1714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Контрольная работа по разделу «Фонетика, орфоэпия, орфография».</w:t>
                  </w:r>
                </w:p>
              </w:tc>
              <w:tc>
                <w:tcPr>
                  <w:tcW w:w="846" w:type="dxa"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8D2A17">
                    <w:t>2</w:t>
                  </w:r>
                </w:p>
              </w:tc>
              <w:tc>
                <w:tcPr>
                  <w:tcW w:w="851" w:type="dxa"/>
                </w:tcPr>
                <w:p w:rsidR="00130663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130663" w:rsidRPr="001A243C" w:rsidRDefault="00130663" w:rsidP="0082727F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555DCF" w:rsidRPr="00D2472F" w:rsidRDefault="00555DCF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CCA" w:rsidRPr="001A243C" w:rsidTr="0082727F">
        <w:trPr>
          <w:trHeight w:val="11"/>
        </w:trPr>
        <w:tc>
          <w:tcPr>
            <w:tcW w:w="15309" w:type="dxa"/>
            <w:gridSpan w:val="6"/>
          </w:tcPr>
          <w:p w:rsidR="00C77CCA" w:rsidRPr="00D2472F" w:rsidRDefault="005E2BDA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  <w:r w:rsidR="00C77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7CCA"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</w:t>
            </w:r>
          </w:p>
        </w:tc>
      </w:tr>
      <w:tr w:rsidR="00B55351" w:rsidRPr="001A243C" w:rsidTr="00130663">
        <w:trPr>
          <w:trHeight w:val="11"/>
        </w:trPr>
        <w:tc>
          <w:tcPr>
            <w:tcW w:w="2168" w:type="dxa"/>
            <w:vMerge w:val="restart"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Лексика и фразеология</w:t>
            </w:r>
          </w:p>
        </w:tc>
        <w:tc>
          <w:tcPr>
            <w:tcW w:w="10011" w:type="dxa"/>
          </w:tcPr>
          <w:p w:rsidR="00B55351" w:rsidRPr="00021683" w:rsidRDefault="00B55351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29" w:type="dxa"/>
            <w:gridSpan w:val="2"/>
          </w:tcPr>
          <w:p w:rsidR="00B55351" w:rsidRPr="001A243C" w:rsidRDefault="00EB696E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0" w:type="dxa"/>
          </w:tcPr>
          <w:p w:rsidR="00B55351" w:rsidRPr="001A243C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B55351" w:rsidRPr="001A243C" w:rsidRDefault="00B55351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ОК</w:t>
            </w:r>
            <w:r w:rsidRPr="00500D3D">
              <w:rPr>
                <w:color w:val="000000"/>
              </w:rPr>
              <w:t>1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2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5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, </w:t>
            </w:r>
            <w:r>
              <w:t>ЛР1, ЛР4, ЛР5, ЛР8, ЛР11, ЛР13, ЛР14, ЛР16, ЛР17</w:t>
            </w:r>
          </w:p>
        </w:tc>
      </w:tr>
      <w:tr w:rsidR="00B55351" w:rsidRPr="001A243C" w:rsidTr="00130663">
        <w:trPr>
          <w:trHeight w:val="495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C661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 в лексической системе языка. </w:t>
            </w:r>
          </w:p>
          <w:p w:rsidR="00B55351" w:rsidRPr="00021683" w:rsidRDefault="00B55351" w:rsidP="00C661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Лексическое и грамматическое значения слова.</w:t>
            </w:r>
          </w:p>
        </w:tc>
        <w:tc>
          <w:tcPr>
            <w:tcW w:w="829" w:type="dxa"/>
            <w:gridSpan w:val="2"/>
          </w:tcPr>
          <w:p w:rsidR="00B55351" w:rsidRPr="00195422" w:rsidRDefault="00B55351" w:rsidP="0082727F">
            <w:pPr>
              <w:spacing w:line="360" w:lineRule="auto"/>
              <w:jc w:val="center"/>
            </w:pPr>
            <w:r w:rsidRPr="008D2A17"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Pr="001A243C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495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Многозначность слова. </w:t>
            </w:r>
          </w:p>
          <w:p w:rsidR="00B55351" w:rsidRDefault="00B55351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Прямое и переносное значение слова.</w:t>
            </w:r>
          </w:p>
        </w:tc>
        <w:tc>
          <w:tcPr>
            <w:tcW w:w="829" w:type="dxa"/>
            <w:gridSpan w:val="2"/>
          </w:tcPr>
          <w:p w:rsidR="00B55351" w:rsidRPr="008D2A17" w:rsidRDefault="00B55351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817A0C">
        <w:trPr>
          <w:trHeight w:val="495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2BDA">
              <w:rPr>
                <w:rFonts w:ascii="Times New Roman" w:hAnsi="Times New Roman" w:cs="Times New Roman"/>
                <w:sz w:val="24"/>
                <w:szCs w:val="24"/>
              </w:rPr>
              <w:t>Метафора, метонимия как выразительные средства языка.</w:t>
            </w:r>
          </w:p>
        </w:tc>
        <w:tc>
          <w:tcPr>
            <w:tcW w:w="829" w:type="dxa"/>
            <w:gridSpan w:val="2"/>
          </w:tcPr>
          <w:p w:rsidR="00B55351" w:rsidRDefault="00B55351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11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Pr="005E2BDA" w:rsidRDefault="00B55351" w:rsidP="00C661AE">
            <w:pPr>
              <w:jc w:val="both"/>
            </w:pPr>
            <w:r>
              <w:t>Омонимы, синонимы, ант</w:t>
            </w:r>
            <w:r w:rsidR="004968A9">
              <w:t xml:space="preserve">онимы, паронимы </w:t>
            </w:r>
            <w:r>
              <w:t>и их употребление.</w:t>
            </w:r>
          </w:p>
        </w:tc>
        <w:tc>
          <w:tcPr>
            <w:tcW w:w="829" w:type="dxa"/>
            <w:gridSpan w:val="2"/>
          </w:tcPr>
          <w:p w:rsidR="00B55351" w:rsidRPr="00195422" w:rsidRDefault="00F972B2" w:rsidP="0082727F">
            <w:pPr>
              <w:spacing w:line="360" w:lineRule="auto"/>
            </w:pPr>
            <w:r>
              <w:t xml:space="preserve">    </w:t>
            </w:r>
            <w:r w:rsidR="00B55351" w:rsidRPr="008D2A17"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Pr="001A243C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11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82727F">
            <w:pPr>
              <w:jc w:val="both"/>
            </w:pPr>
            <w:r w:rsidRPr="005E2BDA">
              <w:t>Русская лексика с точки зрения ее происхождения.</w:t>
            </w:r>
          </w:p>
        </w:tc>
        <w:tc>
          <w:tcPr>
            <w:tcW w:w="829" w:type="dxa"/>
            <w:gridSpan w:val="2"/>
          </w:tcPr>
          <w:p w:rsidR="00B55351" w:rsidRPr="00C661AE" w:rsidRDefault="00F972B2" w:rsidP="0082727F">
            <w:pPr>
              <w:spacing w:line="360" w:lineRule="auto"/>
            </w:pPr>
            <w:r>
              <w:t xml:space="preserve">    </w:t>
            </w:r>
            <w:bookmarkStart w:id="0" w:name="_GoBack"/>
            <w:bookmarkEnd w:id="0"/>
            <w:r w:rsidR="00B55351" w:rsidRPr="00C661AE"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318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82727F">
            <w:pPr>
              <w:jc w:val="both"/>
            </w:pPr>
            <w:r>
              <w:t xml:space="preserve">Лексика с точки зрения ее употребления. </w:t>
            </w:r>
          </w:p>
          <w:p w:rsidR="00B55351" w:rsidRDefault="00B55351" w:rsidP="0082727F">
            <w:pPr>
              <w:jc w:val="both"/>
            </w:pPr>
            <w:r>
              <w:t>Профессионализмы. Терминологическая лексика.</w:t>
            </w:r>
          </w:p>
        </w:tc>
        <w:tc>
          <w:tcPr>
            <w:tcW w:w="829" w:type="dxa"/>
            <w:gridSpan w:val="2"/>
          </w:tcPr>
          <w:p w:rsidR="00B55351" w:rsidRPr="008D2A17" w:rsidRDefault="00B55351" w:rsidP="0082727F">
            <w:pPr>
              <w:spacing w:line="360" w:lineRule="auto"/>
              <w:jc w:val="center"/>
            </w:pPr>
            <w:r w:rsidRPr="008D2A17"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Pr="00AE67E3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495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82727F">
            <w:pPr>
              <w:jc w:val="both"/>
            </w:pPr>
            <w:r>
              <w:t>Активный и пассивный словарный запас.</w:t>
            </w:r>
          </w:p>
          <w:p w:rsidR="00B55351" w:rsidRDefault="00B55351" w:rsidP="0082727F">
            <w:pPr>
              <w:jc w:val="both"/>
            </w:pPr>
            <w:r>
              <w:t>Особенности русского речевого этикета.</w:t>
            </w:r>
          </w:p>
        </w:tc>
        <w:tc>
          <w:tcPr>
            <w:tcW w:w="829" w:type="dxa"/>
            <w:gridSpan w:val="2"/>
          </w:tcPr>
          <w:p w:rsidR="00B55351" w:rsidRPr="008D2A17" w:rsidRDefault="00B55351" w:rsidP="0082727F">
            <w:pPr>
              <w:spacing w:line="360" w:lineRule="auto"/>
              <w:jc w:val="center"/>
            </w:pPr>
            <w:r w:rsidRPr="008D2A17"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Pr="001A243C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495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82727F">
            <w:pPr>
              <w:jc w:val="both"/>
            </w:pPr>
            <w:r w:rsidRPr="00171412">
              <w:rPr>
                <w:b/>
              </w:rPr>
              <w:t>ПЗ №4.</w:t>
            </w:r>
            <w:r>
              <w:t xml:space="preserve"> Фразеологизмы. Отличие фразеологизма от слова. </w:t>
            </w:r>
          </w:p>
          <w:p w:rsidR="00B55351" w:rsidRDefault="00B55351" w:rsidP="0082727F">
            <w:pPr>
              <w:jc w:val="both"/>
            </w:pPr>
            <w:r>
              <w:t>Лексические и фразеологические словари. Лексико-фразеологический разбор.</w:t>
            </w:r>
          </w:p>
        </w:tc>
        <w:tc>
          <w:tcPr>
            <w:tcW w:w="829" w:type="dxa"/>
            <w:gridSpan w:val="2"/>
          </w:tcPr>
          <w:p w:rsidR="00B55351" w:rsidRPr="008D2A17" w:rsidRDefault="00B55351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11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Default="00B55351" w:rsidP="0082727F">
            <w:pPr>
              <w:jc w:val="both"/>
            </w:pPr>
            <w:r w:rsidRPr="00171412">
              <w:rPr>
                <w:b/>
              </w:rPr>
              <w:t>ПЗ №5.</w:t>
            </w:r>
            <w:r>
              <w:t>Лексические нормы. Лексические ошибки и их исправление.</w:t>
            </w:r>
          </w:p>
          <w:p w:rsidR="00B55351" w:rsidRDefault="00B55351" w:rsidP="0082727F">
            <w:pPr>
              <w:jc w:val="both"/>
            </w:pPr>
            <w:r>
              <w:t>Ошибки в употреблении фразеологических единиц и их исправление.</w:t>
            </w:r>
          </w:p>
        </w:tc>
        <w:tc>
          <w:tcPr>
            <w:tcW w:w="829" w:type="dxa"/>
            <w:gridSpan w:val="2"/>
          </w:tcPr>
          <w:p w:rsidR="00B55351" w:rsidRPr="00195422" w:rsidRDefault="00B55351" w:rsidP="0082727F">
            <w:pPr>
              <w:spacing w:line="360" w:lineRule="auto"/>
              <w:jc w:val="center"/>
            </w:pPr>
            <w:r w:rsidRPr="008D2A17"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Pr="001A243C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EB696E" w:rsidRPr="001A243C" w:rsidTr="00130663">
        <w:trPr>
          <w:trHeight w:val="11"/>
        </w:trPr>
        <w:tc>
          <w:tcPr>
            <w:tcW w:w="2168" w:type="dxa"/>
            <w:vMerge/>
          </w:tcPr>
          <w:p w:rsidR="00EB696E" w:rsidRPr="00D2472F" w:rsidRDefault="00EB696E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EB696E" w:rsidRDefault="00EB696E" w:rsidP="00EB696E">
            <w:pPr>
              <w:widowControl/>
              <w:shd w:val="clear" w:color="auto" w:fill="FFFFFF"/>
              <w:autoSpaceDE/>
              <w:autoSpaceDN/>
              <w:adjustRightInd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EB696E">
              <w:rPr>
                <w:rFonts w:ascii="YS Text" w:hAnsi="YS Text"/>
                <w:color w:val="000000"/>
                <w:sz w:val="23"/>
                <w:szCs w:val="23"/>
              </w:rPr>
              <w:t xml:space="preserve">Фольклорная лексика и фразеология. </w:t>
            </w:r>
          </w:p>
          <w:p w:rsidR="00EB696E" w:rsidRPr="00EB696E" w:rsidRDefault="00EB696E" w:rsidP="00EB696E">
            <w:pPr>
              <w:widowControl/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3"/>
                <w:szCs w:val="23"/>
              </w:rPr>
            </w:pPr>
            <w:r w:rsidRPr="00EB696E">
              <w:rPr>
                <w:rFonts w:ascii="YS Text" w:hAnsi="YS Text"/>
                <w:color w:val="000000"/>
                <w:sz w:val="23"/>
                <w:szCs w:val="23"/>
              </w:rPr>
              <w:t>Русские</w:t>
            </w:r>
            <w:r w:rsidRPr="006F7D11">
              <w:rPr>
                <w:rFonts w:ascii="YS Text" w:hAnsi="YS Text"/>
                <w:color w:val="000000"/>
                <w:sz w:val="23"/>
                <w:szCs w:val="23"/>
              </w:rPr>
              <w:t>пословицы и поговорки.</w:t>
            </w:r>
          </w:p>
        </w:tc>
        <w:tc>
          <w:tcPr>
            <w:tcW w:w="829" w:type="dxa"/>
            <w:gridSpan w:val="2"/>
          </w:tcPr>
          <w:p w:rsidR="00EB696E" w:rsidRDefault="00EB696E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B696E" w:rsidRPr="00195422" w:rsidRDefault="00EB696E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EB696E" w:rsidRDefault="00EB696E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B55351" w:rsidRPr="001A243C" w:rsidTr="00130663">
        <w:trPr>
          <w:trHeight w:val="11"/>
        </w:trPr>
        <w:tc>
          <w:tcPr>
            <w:tcW w:w="2168" w:type="dxa"/>
            <w:vMerge/>
          </w:tcPr>
          <w:p w:rsidR="00B55351" w:rsidRPr="00D2472F" w:rsidRDefault="00B55351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1" w:type="dxa"/>
          </w:tcPr>
          <w:p w:rsidR="00B55351" w:rsidRPr="00171412" w:rsidRDefault="00B55351" w:rsidP="0082727F">
            <w:pPr>
              <w:jc w:val="both"/>
              <w:rPr>
                <w:b/>
              </w:rPr>
            </w:pPr>
            <w:r w:rsidRPr="00171412">
              <w:rPr>
                <w:b/>
              </w:rPr>
              <w:t>Контрольная работа по разделу «Лексика и фразеология».</w:t>
            </w:r>
          </w:p>
        </w:tc>
        <w:tc>
          <w:tcPr>
            <w:tcW w:w="829" w:type="dxa"/>
            <w:gridSpan w:val="2"/>
          </w:tcPr>
          <w:p w:rsidR="00B55351" w:rsidRPr="008D2A17" w:rsidRDefault="00B55351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55351" w:rsidRPr="00195422" w:rsidRDefault="00B55351" w:rsidP="0082727F">
            <w:pPr>
              <w:spacing w:line="360" w:lineRule="auto"/>
              <w:jc w:val="center"/>
            </w:pPr>
          </w:p>
        </w:tc>
        <w:tc>
          <w:tcPr>
            <w:tcW w:w="1451" w:type="dxa"/>
            <w:vMerge/>
          </w:tcPr>
          <w:p w:rsidR="00B55351" w:rsidRDefault="00B55351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C77CCA" w:rsidRPr="001A243C" w:rsidTr="0082727F">
        <w:trPr>
          <w:trHeight w:val="11"/>
        </w:trPr>
        <w:tc>
          <w:tcPr>
            <w:tcW w:w="15309" w:type="dxa"/>
            <w:gridSpan w:val="6"/>
          </w:tcPr>
          <w:p w:rsidR="00C77CCA" w:rsidRPr="001A243C" w:rsidRDefault="00C77CCA" w:rsidP="0082727F">
            <w:pPr>
              <w:spacing w:line="360" w:lineRule="auto"/>
              <w:rPr>
                <w:b/>
              </w:rPr>
            </w:pPr>
            <w:r w:rsidRPr="00D2472F">
              <w:rPr>
                <w:b/>
              </w:rPr>
              <w:t xml:space="preserve">Раздел 4. </w:t>
            </w:r>
            <w:proofErr w:type="spellStart"/>
            <w:r w:rsidRPr="00D2472F">
              <w:rPr>
                <w:b/>
              </w:rPr>
              <w:t>Морфемика</w:t>
            </w:r>
            <w:proofErr w:type="spellEnd"/>
            <w:r w:rsidRPr="00D2472F">
              <w:rPr>
                <w:b/>
              </w:rPr>
              <w:t xml:space="preserve"> и словообразование</w:t>
            </w:r>
          </w:p>
        </w:tc>
      </w:tr>
      <w:tr w:rsidR="00130663" w:rsidRPr="001A243C" w:rsidTr="00130663">
        <w:trPr>
          <w:trHeight w:val="213"/>
        </w:trPr>
        <w:tc>
          <w:tcPr>
            <w:tcW w:w="2168" w:type="dxa"/>
            <w:vMerge w:val="restart"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</w:p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Морфемный состав слова</w:t>
            </w:r>
          </w:p>
        </w:tc>
        <w:tc>
          <w:tcPr>
            <w:tcW w:w="10022" w:type="dxa"/>
            <w:gridSpan w:val="2"/>
          </w:tcPr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818" w:type="dxa"/>
          </w:tcPr>
          <w:p w:rsidR="00130663" w:rsidRPr="001A243C" w:rsidRDefault="003A038E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130663" w:rsidRPr="001A243C" w:rsidRDefault="003409C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ОК</w:t>
            </w:r>
            <w:r w:rsidRPr="00500D3D">
              <w:rPr>
                <w:color w:val="000000"/>
              </w:rPr>
              <w:t>1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, </w:t>
            </w:r>
            <w:r w:rsidR="0074163B">
              <w:rPr>
                <w:color w:val="000000"/>
              </w:rPr>
              <w:lastRenderedPageBreak/>
              <w:t>ОК</w:t>
            </w:r>
            <w:r w:rsidR="0074163B" w:rsidRPr="00500D3D">
              <w:rPr>
                <w:color w:val="000000"/>
              </w:rPr>
              <w:t>5</w:t>
            </w:r>
            <w:r w:rsidR="0074163B">
              <w:rPr>
                <w:color w:val="000000"/>
              </w:rPr>
              <w:t>, ОК</w:t>
            </w:r>
            <w:r w:rsidR="0074163B" w:rsidRPr="00500D3D">
              <w:rPr>
                <w:color w:val="000000"/>
              </w:rPr>
              <w:t>6</w:t>
            </w:r>
            <w:r w:rsidR="0074163B">
              <w:rPr>
                <w:color w:val="000000"/>
              </w:rPr>
              <w:t xml:space="preserve">, </w:t>
            </w:r>
            <w:r w:rsidR="00E045DB">
              <w:t>ЛР5, ЛР7, ЛР10, ЛР11</w:t>
            </w:r>
            <w:r>
              <w:t>, ЛР14, ЛР17, ЛР21</w:t>
            </w:r>
          </w:p>
        </w:tc>
      </w:tr>
      <w:tr w:rsidR="00130663" w:rsidRPr="001A243C" w:rsidTr="00130663">
        <w:trPr>
          <w:trHeight w:val="600"/>
        </w:trPr>
        <w:tc>
          <w:tcPr>
            <w:tcW w:w="2168" w:type="dxa"/>
            <w:vMerge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EB696E" w:rsidRPr="00EC1A90" w:rsidRDefault="00130663" w:rsidP="00EB696E">
            <w:pPr>
              <w:jc w:val="both"/>
            </w:pPr>
            <w:r w:rsidRPr="00171412">
              <w:rPr>
                <w:b/>
              </w:rPr>
              <w:t>ПЗ №6.</w:t>
            </w:r>
            <w:r w:rsidR="00EB696E" w:rsidRPr="00EC1A90">
              <w:t xml:space="preserve"> Понятие морфемы как значимой части слова.</w:t>
            </w:r>
          </w:p>
          <w:p w:rsidR="00130663" w:rsidRDefault="00EB696E" w:rsidP="0082727F">
            <w:pPr>
              <w:jc w:val="both"/>
            </w:pPr>
            <w:r>
              <w:t>Многозначность, с</w:t>
            </w:r>
            <w:r w:rsidR="00130663">
              <w:t xml:space="preserve">инонимия и антонимия морфем. </w:t>
            </w:r>
          </w:p>
          <w:p w:rsidR="00130663" w:rsidRPr="00EC1A90" w:rsidRDefault="00130663" w:rsidP="0082727F">
            <w:pPr>
              <w:jc w:val="both"/>
            </w:pPr>
            <w:r>
              <w:t>Морфемный разбор слова.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8D2A17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249"/>
        </w:trPr>
        <w:tc>
          <w:tcPr>
            <w:tcW w:w="2168" w:type="dxa"/>
            <w:vMerge w:val="restart"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4.2</w:t>
            </w:r>
          </w:p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0022" w:type="dxa"/>
            <w:gridSpan w:val="2"/>
          </w:tcPr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540"/>
        </w:trPr>
        <w:tc>
          <w:tcPr>
            <w:tcW w:w="2168" w:type="dxa"/>
            <w:vMerge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130663" w:rsidRPr="00EC1A90" w:rsidRDefault="00130663" w:rsidP="008272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Словообразование знаменательных частей речи. 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8D2A17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130663" w:rsidRPr="00A1015F" w:rsidRDefault="00130663" w:rsidP="00A1015F">
            <w:pPr>
              <w:jc w:val="both"/>
            </w:pPr>
            <w:r w:rsidRPr="00171412">
              <w:rPr>
                <w:b/>
              </w:rPr>
              <w:t>ПЗ№7.</w:t>
            </w:r>
            <w:r>
              <w:t xml:space="preserve">Особенности словообразования профессиональной лексики и терминов. </w:t>
            </w:r>
            <w:r w:rsidRPr="006A6F38">
              <w:t>Словообразовательный</w:t>
            </w:r>
            <w:r>
              <w:t xml:space="preserve"> анализ.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8D2A17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 w:rsidRPr="006A6F38">
              <w:t>Речевые ошибки, связанные с неоправданным повтором однокоренных слов.</w:t>
            </w:r>
          </w:p>
        </w:tc>
        <w:tc>
          <w:tcPr>
            <w:tcW w:w="818" w:type="dxa"/>
          </w:tcPr>
          <w:p w:rsidR="00130663" w:rsidRPr="008D2A17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 w:val="restart"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</w:p>
          <w:p w:rsidR="00130663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0663" w:rsidRDefault="00130663" w:rsidP="00A424B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Словообразование, орфография</w:t>
            </w:r>
          </w:p>
        </w:tc>
        <w:tc>
          <w:tcPr>
            <w:tcW w:w="10022" w:type="dxa"/>
            <w:gridSpan w:val="2"/>
          </w:tcPr>
          <w:p w:rsidR="00130663" w:rsidRPr="006A6F38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18" w:type="dxa"/>
          </w:tcPr>
          <w:p w:rsidR="00130663" w:rsidRPr="00341982" w:rsidRDefault="00130663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130663" w:rsidRPr="006A6F38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3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74163B">
              <w:rPr>
                <w:rFonts w:ascii="Times New Roman" w:hAnsi="Times New Roman" w:cs="Times New Roman"/>
                <w:sz w:val="24"/>
                <w:szCs w:val="24"/>
              </w:rPr>
              <w:t xml:space="preserve">вописание чередующихся гласных </w:t>
            </w:r>
            <w:r w:rsidRPr="006A6F38">
              <w:rPr>
                <w:rFonts w:ascii="Times New Roman" w:hAnsi="Times New Roman" w:cs="Times New Roman"/>
                <w:sz w:val="24"/>
                <w:szCs w:val="24"/>
              </w:rPr>
              <w:t xml:space="preserve">в корнях слов. </w:t>
            </w:r>
          </w:p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A6F38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при-/-</w:t>
            </w:r>
            <w:r w:rsidR="0074163B">
              <w:rPr>
                <w:rFonts w:ascii="Times New Roman" w:hAnsi="Times New Roman" w:cs="Times New Roman"/>
                <w:sz w:val="24"/>
                <w:szCs w:val="24"/>
              </w:rPr>
              <w:t>пре.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8D2A17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130663" w:rsidRPr="00A1015F" w:rsidRDefault="00130663" w:rsidP="00A1015F">
            <w:pPr>
              <w:ind w:right="-249"/>
              <w:jc w:val="both"/>
            </w:pPr>
            <w:r w:rsidRPr="006A6F38">
              <w:t>Правописание сложных сл</w:t>
            </w:r>
            <w:r>
              <w:t>ов.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8D2A17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A1015F" w:rsidRPr="001A243C" w:rsidTr="00130663">
        <w:trPr>
          <w:trHeight w:val="11"/>
        </w:trPr>
        <w:tc>
          <w:tcPr>
            <w:tcW w:w="2168" w:type="dxa"/>
            <w:vMerge/>
          </w:tcPr>
          <w:p w:rsidR="00A1015F" w:rsidRPr="00D2472F" w:rsidRDefault="00A1015F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A1015F" w:rsidRPr="00171412" w:rsidRDefault="00A1015F" w:rsidP="0082727F">
            <w:pPr>
              <w:ind w:right="-249"/>
              <w:jc w:val="both"/>
              <w:rPr>
                <w:b/>
              </w:rPr>
            </w:pPr>
            <w:r w:rsidRPr="00171412">
              <w:rPr>
                <w:b/>
              </w:rPr>
              <w:t>Контрольная работа по разделу «</w:t>
            </w:r>
            <w:proofErr w:type="spellStart"/>
            <w:r w:rsidR="0074163B">
              <w:rPr>
                <w:b/>
              </w:rPr>
              <w:t>Морфемика</w:t>
            </w:r>
            <w:proofErr w:type="spellEnd"/>
            <w:r w:rsidR="0074163B">
              <w:rPr>
                <w:b/>
              </w:rPr>
              <w:t>, словообразование</w:t>
            </w:r>
            <w:r w:rsidR="00B55351">
              <w:rPr>
                <w:b/>
              </w:rPr>
              <w:t>, орфография</w:t>
            </w:r>
            <w:r w:rsidRPr="00171412">
              <w:rPr>
                <w:b/>
              </w:rPr>
              <w:t>».</w:t>
            </w:r>
          </w:p>
        </w:tc>
        <w:tc>
          <w:tcPr>
            <w:tcW w:w="818" w:type="dxa"/>
          </w:tcPr>
          <w:p w:rsidR="00A1015F" w:rsidRPr="008D2A17" w:rsidRDefault="00A1015F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1015F" w:rsidRPr="001A243C" w:rsidRDefault="00A1015F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:rsidR="00A1015F" w:rsidRDefault="00A1015F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C77CCA" w:rsidRPr="001A243C" w:rsidTr="0082727F">
        <w:trPr>
          <w:trHeight w:val="153"/>
        </w:trPr>
        <w:tc>
          <w:tcPr>
            <w:tcW w:w="15309" w:type="dxa"/>
            <w:gridSpan w:val="6"/>
          </w:tcPr>
          <w:p w:rsidR="00C77CCA" w:rsidRPr="001A243C" w:rsidRDefault="00C77CCA" w:rsidP="0082727F">
            <w:pPr>
              <w:spacing w:line="360" w:lineRule="auto"/>
              <w:rPr>
                <w:b/>
              </w:rPr>
            </w:pPr>
            <w:r w:rsidRPr="001A243C">
              <w:rPr>
                <w:b/>
              </w:rPr>
              <w:t>Раздел</w:t>
            </w:r>
            <w:r>
              <w:rPr>
                <w:b/>
              </w:rPr>
              <w:t xml:space="preserve"> 5. </w:t>
            </w:r>
            <w:r w:rsidRPr="00D2472F">
              <w:rPr>
                <w:b/>
              </w:rPr>
              <w:t>Морфология и орфография</w:t>
            </w:r>
          </w:p>
        </w:tc>
      </w:tr>
      <w:tr w:rsidR="00130663" w:rsidRPr="001A243C" w:rsidTr="00130663">
        <w:trPr>
          <w:trHeight w:val="196"/>
        </w:trPr>
        <w:tc>
          <w:tcPr>
            <w:tcW w:w="2168" w:type="dxa"/>
            <w:vMerge w:val="restart"/>
          </w:tcPr>
          <w:p w:rsidR="00130663" w:rsidRPr="00D2472F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130663" w:rsidRPr="001A243C" w:rsidRDefault="00130663" w:rsidP="0082727F">
            <w:pPr>
              <w:pStyle w:val="a6"/>
            </w:pPr>
            <w:r w:rsidRPr="00D2472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Самостоятельные части речи, их правописание</w:t>
            </w:r>
          </w:p>
        </w:tc>
        <w:tc>
          <w:tcPr>
            <w:tcW w:w="10022" w:type="dxa"/>
            <w:gridSpan w:val="2"/>
          </w:tcPr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130663" w:rsidRPr="001A243C" w:rsidRDefault="003409C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ОК</w:t>
            </w:r>
            <w:r w:rsidRPr="00500D3D">
              <w:rPr>
                <w:color w:val="000000"/>
              </w:rPr>
              <w:t>1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, </w:t>
            </w:r>
            <w:r w:rsidR="0074163B">
              <w:rPr>
                <w:color w:val="000000"/>
              </w:rPr>
              <w:t>ОК</w:t>
            </w:r>
            <w:r w:rsidR="0074163B" w:rsidRPr="00500D3D">
              <w:rPr>
                <w:color w:val="000000"/>
              </w:rPr>
              <w:t>5</w:t>
            </w:r>
            <w:r w:rsidR="0074163B">
              <w:rPr>
                <w:color w:val="000000"/>
              </w:rPr>
              <w:t>, ОК</w:t>
            </w:r>
            <w:r w:rsidR="0074163B" w:rsidRPr="00500D3D">
              <w:rPr>
                <w:color w:val="000000"/>
              </w:rPr>
              <w:t>6</w:t>
            </w:r>
            <w:r w:rsidR="0074163B">
              <w:rPr>
                <w:color w:val="000000"/>
              </w:rPr>
              <w:t xml:space="preserve">, </w:t>
            </w:r>
            <w:r w:rsidR="00E045DB">
              <w:t>ЛР5, ЛР7, ЛР9, ЛР10, ЛР11</w:t>
            </w:r>
            <w:r>
              <w:t>, ЛР14, ЛР16, ЛР17, ЛР21</w:t>
            </w:r>
          </w:p>
        </w:tc>
      </w:tr>
      <w:tr w:rsidR="00130663" w:rsidRPr="001A243C" w:rsidTr="00130663">
        <w:trPr>
          <w:trHeight w:val="5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>
              <w:t>Грамматические признаки слова.</w:t>
            </w:r>
          </w:p>
          <w:p w:rsidR="00130663" w:rsidRPr="00341982" w:rsidRDefault="00130663" w:rsidP="008272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1982">
              <w:rPr>
                <w:rFonts w:ascii="Times New Roman" w:hAnsi="Times New Roman" w:cs="Times New Roman"/>
                <w:sz w:val="24"/>
                <w:szCs w:val="24"/>
              </w:rPr>
              <w:t>Знаменательные и незнаменательные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1982">
              <w:rPr>
                <w:rFonts w:ascii="Times New Roman" w:hAnsi="Times New Roman" w:cs="Times New Roman"/>
                <w:sz w:val="24"/>
                <w:szCs w:val="24"/>
              </w:rPr>
              <w:t xml:space="preserve">их роль в построении текста. </w:t>
            </w:r>
          </w:p>
        </w:tc>
        <w:tc>
          <w:tcPr>
            <w:tcW w:w="818" w:type="dxa"/>
          </w:tcPr>
          <w:p w:rsidR="00130663" w:rsidRPr="00570F65" w:rsidRDefault="00130663" w:rsidP="0082727F">
            <w:pPr>
              <w:spacing w:line="360" w:lineRule="auto"/>
              <w:jc w:val="center"/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>
              <w:t xml:space="preserve">Имя существительное. Морфологический разбор имени существительного.  </w:t>
            </w:r>
          </w:p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41982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существительных.</w:t>
            </w:r>
          </w:p>
        </w:tc>
        <w:tc>
          <w:tcPr>
            <w:tcW w:w="818" w:type="dxa"/>
          </w:tcPr>
          <w:p w:rsidR="00130663" w:rsidRPr="00570F65" w:rsidRDefault="00130663" w:rsidP="0082727F">
            <w:pPr>
              <w:spacing w:line="360" w:lineRule="auto"/>
              <w:jc w:val="center"/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521BD0">
            <w:pPr>
              <w:jc w:val="both"/>
            </w:pPr>
            <w:r>
              <w:t xml:space="preserve">Правописание сложных существительных. </w:t>
            </w:r>
          </w:p>
        </w:tc>
        <w:tc>
          <w:tcPr>
            <w:tcW w:w="818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521BD0">
            <w:pPr>
              <w:jc w:val="both"/>
            </w:pPr>
            <w:r w:rsidRPr="00171412">
              <w:rPr>
                <w:b/>
              </w:rPr>
              <w:t>ПЗ №8.</w:t>
            </w:r>
            <w:r>
              <w:t xml:space="preserve"> Имя прилагательное. </w:t>
            </w:r>
          </w:p>
          <w:p w:rsidR="00130663" w:rsidRDefault="00130663" w:rsidP="00521BD0">
            <w:pPr>
              <w:jc w:val="both"/>
            </w:pPr>
            <w:r>
              <w:t>Морфологический разбор имени прилагательного.</w:t>
            </w:r>
          </w:p>
        </w:tc>
        <w:tc>
          <w:tcPr>
            <w:tcW w:w="818" w:type="dxa"/>
          </w:tcPr>
          <w:p w:rsidR="00130663" w:rsidRPr="00570F65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>
              <w:t>Правописание суффиксов и окончаний имен прилагательных.</w:t>
            </w:r>
          </w:p>
          <w:p w:rsidR="00130663" w:rsidRPr="00341982" w:rsidRDefault="00130663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1982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прилагательных.</w:t>
            </w:r>
          </w:p>
        </w:tc>
        <w:tc>
          <w:tcPr>
            <w:tcW w:w="818" w:type="dxa"/>
          </w:tcPr>
          <w:p w:rsidR="00130663" w:rsidRPr="00570F65" w:rsidRDefault="00130663" w:rsidP="0082727F">
            <w:pPr>
              <w:spacing w:line="360" w:lineRule="auto"/>
              <w:jc w:val="center"/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 w:rsidRPr="00171412">
              <w:rPr>
                <w:b/>
              </w:rPr>
              <w:t>ПЗ №9.</w:t>
            </w:r>
            <w:r>
              <w:t xml:space="preserve"> Имя числительное. Морфологический разбор имени числительного.</w:t>
            </w:r>
          </w:p>
          <w:p w:rsidR="00130663" w:rsidRPr="00341982" w:rsidRDefault="00130663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1982">
              <w:rPr>
                <w:rFonts w:ascii="Times New Roman" w:hAnsi="Times New Roman" w:cs="Times New Roman"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18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 w:rsidRPr="00171412">
              <w:rPr>
                <w:b/>
              </w:rPr>
              <w:t>ПЗ №10.</w:t>
            </w:r>
            <w:r>
              <w:t xml:space="preserve"> Местоимение. Морфологический разбор местоимения.</w:t>
            </w:r>
          </w:p>
          <w:p w:rsidR="00130663" w:rsidRPr="00021683" w:rsidRDefault="00130663" w:rsidP="0082727F">
            <w:pPr>
              <w:pStyle w:val="a6"/>
              <w:rPr>
                <w:rStyle w:val="FontStyle19"/>
                <w:color w:val="000000"/>
                <w:sz w:val="24"/>
                <w:szCs w:val="24"/>
                <w:lang w:eastAsia="en-US"/>
              </w:rPr>
            </w:pPr>
            <w:r w:rsidRPr="00570F6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местоимений.</w:t>
            </w:r>
          </w:p>
        </w:tc>
        <w:tc>
          <w:tcPr>
            <w:tcW w:w="818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 w:rsidRPr="00171412">
              <w:rPr>
                <w:b/>
                <w:bCs/>
                <w:lang w:eastAsia="en-US"/>
              </w:rPr>
              <w:t>ПЗ №11.</w:t>
            </w:r>
            <w:r w:rsidRPr="00021683">
              <w:rPr>
                <w:bCs/>
                <w:lang w:eastAsia="en-US"/>
              </w:rPr>
              <w:t>Глагол.</w:t>
            </w:r>
            <w:r>
              <w:t xml:space="preserve"> Морфологический разбор глагола.</w:t>
            </w:r>
          </w:p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суффиксов и личных окончаний глагола.</w:t>
            </w:r>
          </w:p>
        </w:tc>
        <w:tc>
          <w:tcPr>
            <w:tcW w:w="818" w:type="dxa"/>
          </w:tcPr>
          <w:p w:rsidR="00130663" w:rsidRPr="00570F65" w:rsidRDefault="00130663" w:rsidP="0082727F">
            <w:pPr>
              <w:spacing w:line="360" w:lineRule="auto"/>
              <w:jc w:val="center"/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Pr="00521BD0" w:rsidRDefault="00130663" w:rsidP="0082727F">
            <w:pPr>
              <w:jc w:val="both"/>
            </w:pPr>
            <w:r>
              <w:t>Правописание «не» с глаголами.</w:t>
            </w:r>
          </w:p>
        </w:tc>
        <w:tc>
          <w:tcPr>
            <w:tcW w:w="818" w:type="dxa"/>
          </w:tcPr>
          <w:p w:rsidR="00130663" w:rsidRPr="00570F65" w:rsidRDefault="00130663" w:rsidP="0082727F">
            <w:pPr>
              <w:spacing w:line="360" w:lineRule="auto"/>
              <w:jc w:val="center"/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jc w:val="both"/>
            </w:pPr>
            <w:r w:rsidRPr="00171412">
              <w:rPr>
                <w:b/>
              </w:rPr>
              <w:t>ПЗ №12.</w:t>
            </w:r>
            <w:r>
              <w:t xml:space="preserve"> Причастие как особая форма глагола. Морфологический разбор причастия.</w:t>
            </w:r>
          </w:p>
        </w:tc>
        <w:tc>
          <w:tcPr>
            <w:tcW w:w="818" w:type="dxa"/>
          </w:tcPr>
          <w:p w:rsidR="00130663" w:rsidRPr="00570F65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510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суффиксов и окончаний причастий. </w:t>
            </w:r>
          </w:p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-Н-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-</w:t>
            </w: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НН- в причастиях и отглагольных прилагательных.</w:t>
            </w:r>
          </w:p>
        </w:tc>
        <w:tc>
          <w:tcPr>
            <w:tcW w:w="818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  <w:r w:rsidRPr="00570F65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r w:rsidRPr="00171412">
              <w:rPr>
                <w:b/>
                <w:bCs/>
                <w:lang w:eastAsia="en-US"/>
              </w:rPr>
              <w:t xml:space="preserve">ПЗ №13. </w:t>
            </w:r>
            <w:r w:rsidRPr="00021683">
              <w:rPr>
                <w:bCs/>
                <w:lang w:eastAsia="en-US"/>
              </w:rPr>
              <w:t>Деепричастие как особая форма глагола.</w:t>
            </w:r>
            <w:r>
              <w:t xml:space="preserve"> Морфологический разбор деепричастий.</w:t>
            </w:r>
          </w:p>
          <w:p w:rsidR="00130663" w:rsidRPr="00570F65" w:rsidRDefault="00130663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0F65">
              <w:rPr>
                <w:rFonts w:ascii="Times New Roman" w:hAnsi="Times New Roman" w:cs="Times New Roman"/>
                <w:sz w:val="24"/>
                <w:szCs w:val="24"/>
              </w:rPr>
              <w:t>Правописание «не» с деепричастиями.</w:t>
            </w:r>
          </w:p>
        </w:tc>
        <w:tc>
          <w:tcPr>
            <w:tcW w:w="818" w:type="dxa"/>
          </w:tcPr>
          <w:p w:rsidR="00130663" w:rsidRPr="00F8445E" w:rsidRDefault="00130663" w:rsidP="0082727F">
            <w:pPr>
              <w:spacing w:line="360" w:lineRule="auto"/>
              <w:jc w:val="center"/>
            </w:pPr>
            <w:r w:rsidRPr="00F8445E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</w:tr>
      <w:tr w:rsidR="00130663" w:rsidRPr="001A243C" w:rsidTr="00130663">
        <w:trPr>
          <w:trHeight w:val="540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r w:rsidRPr="00171412">
              <w:rPr>
                <w:b/>
              </w:rPr>
              <w:t>ПЗ №14.</w:t>
            </w:r>
            <w:r w:rsidRPr="00570F65">
              <w:t>Наречия. Морфологический разбор наречия.</w:t>
            </w:r>
          </w:p>
          <w:p w:rsidR="00130663" w:rsidRPr="00570F65" w:rsidRDefault="00130663" w:rsidP="0082727F">
            <w:r>
              <w:t>Правописание наречий.</w:t>
            </w:r>
          </w:p>
        </w:tc>
        <w:tc>
          <w:tcPr>
            <w:tcW w:w="818" w:type="dxa"/>
          </w:tcPr>
          <w:p w:rsidR="00130663" w:rsidRPr="00F8445E" w:rsidRDefault="00130663" w:rsidP="0082727F">
            <w:pPr>
              <w:spacing w:line="360" w:lineRule="auto"/>
              <w:jc w:val="center"/>
            </w:pPr>
            <w:r w:rsidRPr="00F8445E"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273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74163B" w:rsidP="00F33750">
            <w:pPr>
              <w:tabs>
                <w:tab w:val="left" w:pos="7050"/>
                <w:tab w:val="left" w:pos="7350"/>
              </w:tabs>
            </w:pPr>
            <w:r>
              <w:t>Слова категории состояния (</w:t>
            </w:r>
            <w:r w:rsidR="00B55351">
              <w:t>безлично-предикативные слова).</w:t>
            </w:r>
            <w:r w:rsidR="00130663">
              <w:tab/>
            </w:r>
            <w:r w:rsidR="00130663">
              <w:tab/>
            </w:r>
          </w:p>
        </w:tc>
        <w:tc>
          <w:tcPr>
            <w:tcW w:w="818" w:type="dxa"/>
          </w:tcPr>
          <w:p w:rsidR="00130663" w:rsidRPr="00F8445E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273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Pr="00171412" w:rsidRDefault="00130663" w:rsidP="00F33750">
            <w:pPr>
              <w:tabs>
                <w:tab w:val="left" w:pos="7050"/>
                <w:tab w:val="left" w:pos="7350"/>
              </w:tabs>
              <w:rPr>
                <w:b/>
              </w:rPr>
            </w:pPr>
            <w:r w:rsidRPr="00171412">
              <w:rPr>
                <w:b/>
              </w:rPr>
              <w:t>Контрольная работа по теме «Самостоятельные части речи»</w:t>
            </w:r>
          </w:p>
        </w:tc>
        <w:tc>
          <w:tcPr>
            <w:tcW w:w="818" w:type="dxa"/>
          </w:tcPr>
          <w:p w:rsidR="00130663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130663">
        <w:trPr>
          <w:trHeight w:val="199"/>
        </w:trPr>
        <w:tc>
          <w:tcPr>
            <w:tcW w:w="2168" w:type="dxa"/>
            <w:vMerge w:val="restart"/>
          </w:tcPr>
          <w:p w:rsidR="00130663" w:rsidRPr="00553CAA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5.2</w:t>
            </w:r>
          </w:p>
          <w:p w:rsidR="00130663" w:rsidRPr="00E1417B" w:rsidRDefault="00130663" w:rsidP="0082727F">
            <w:pPr>
              <w:pStyle w:val="a6"/>
            </w:pP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Служебные части речи, их правописание</w:t>
            </w:r>
          </w:p>
        </w:tc>
        <w:tc>
          <w:tcPr>
            <w:tcW w:w="10022" w:type="dxa"/>
            <w:gridSpan w:val="2"/>
          </w:tcPr>
          <w:p w:rsidR="00130663" w:rsidRPr="0002168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18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B55351">
        <w:trPr>
          <w:trHeight w:val="300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Pr="00F8445E" w:rsidRDefault="00130663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8445E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часть речи. Правописание предлогов.</w:t>
            </w:r>
          </w:p>
        </w:tc>
        <w:tc>
          <w:tcPr>
            <w:tcW w:w="818" w:type="dxa"/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 w:val="restart"/>
            <w:tcBorders>
              <w:top w:val="nil"/>
            </w:tcBorders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B55351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Pr="00021683" w:rsidRDefault="00130663" w:rsidP="00B553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Союз как часть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Правописание союзов.</w:t>
            </w:r>
          </w:p>
        </w:tc>
        <w:tc>
          <w:tcPr>
            <w:tcW w:w="818" w:type="dxa"/>
          </w:tcPr>
          <w:p w:rsidR="00130663" w:rsidRPr="00C82CE4" w:rsidRDefault="00130663" w:rsidP="0082727F">
            <w:pPr>
              <w:spacing w:line="360" w:lineRule="auto"/>
              <w:jc w:val="center"/>
            </w:pPr>
            <w:r w:rsidRPr="00C82CE4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B55351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Частица как часть речи. </w:t>
            </w: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частиц.</w:t>
            </w:r>
          </w:p>
          <w:p w:rsidR="00130663" w:rsidRPr="00021683" w:rsidRDefault="00130663" w:rsidP="00D134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частиц </w:t>
            </w:r>
            <w:r w:rsidRPr="008863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r w:rsidRPr="008863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разными частями речи.</w:t>
            </w:r>
          </w:p>
        </w:tc>
        <w:tc>
          <w:tcPr>
            <w:tcW w:w="818" w:type="dxa"/>
          </w:tcPr>
          <w:p w:rsidR="00130663" w:rsidRPr="00C82CE4" w:rsidRDefault="00130663" w:rsidP="0082727F">
            <w:pPr>
              <w:spacing w:line="360" w:lineRule="auto"/>
              <w:jc w:val="center"/>
            </w:pPr>
            <w:r w:rsidRPr="00C82CE4"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B55351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Default="00130663" w:rsidP="00D134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ия и звукоподражательные слова, их п</w:t>
            </w: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равописание.</w:t>
            </w:r>
          </w:p>
          <w:p w:rsidR="00130663" w:rsidRDefault="00130663" w:rsidP="00D13497">
            <w:pPr>
              <w:pStyle w:val="a6"/>
            </w:pPr>
            <w:r w:rsidRPr="00D13497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междометиями.</w:t>
            </w:r>
          </w:p>
          <w:p w:rsidR="00130663" w:rsidRDefault="00130663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130663" w:rsidRPr="00C82CE4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663" w:rsidRPr="001A243C" w:rsidTr="00B55351">
        <w:trPr>
          <w:trHeight w:val="11"/>
        </w:trPr>
        <w:tc>
          <w:tcPr>
            <w:tcW w:w="2168" w:type="dxa"/>
            <w:vMerge/>
          </w:tcPr>
          <w:p w:rsidR="00130663" w:rsidRPr="001A243C" w:rsidRDefault="00130663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130663" w:rsidRPr="00171412" w:rsidRDefault="00130663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14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«Служебные части речи».</w:t>
            </w:r>
          </w:p>
        </w:tc>
        <w:tc>
          <w:tcPr>
            <w:tcW w:w="818" w:type="dxa"/>
          </w:tcPr>
          <w:p w:rsidR="00130663" w:rsidRPr="00C82CE4" w:rsidRDefault="00130663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30663" w:rsidRPr="001A243C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130663" w:rsidRDefault="00130663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C77CCA" w:rsidRPr="001A243C" w:rsidTr="0082727F">
        <w:trPr>
          <w:trHeight w:val="11"/>
        </w:trPr>
        <w:tc>
          <w:tcPr>
            <w:tcW w:w="15309" w:type="dxa"/>
            <w:gridSpan w:val="6"/>
          </w:tcPr>
          <w:p w:rsidR="00C77CCA" w:rsidRPr="001A243C" w:rsidRDefault="00F8445E" w:rsidP="0082727F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Раздел 6</w:t>
            </w:r>
            <w:r w:rsidR="00C77CCA">
              <w:rPr>
                <w:b/>
              </w:rPr>
              <w:t xml:space="preserve">. </w:t>
            </w:r>
            <w:r w:rsidR="00C77CCA" w:rsidRPr="00553CAA">
              <w:rPr>
                <w:b/>
                <w:bCs/>
              </w:rPr>
              <w:t>Синтаксис и пунктуация</w:t>
            </w:r>
          </w:p>
        </w:tc>
      </w:tr>
      <w:tr w:rsidR="004968A9" w:rsidRPr="001A243C" w:rsidTr="00130663">
        <w:trPr>
          <w:trHeight w:val="233"/>
        </w:trPr>
        <w:tc>
          <w:tcPr>
            <w:tcW w:w="2168" w:type="dxa"/>
            <w:vMerge w:val="restart"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10022" w:type="dxa"/>
            <w:gridSpan w:val="2"/>
          </w:tcPr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18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 w:val="restart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color w:val="000000"/>
              </w:rPr>
              <w:t>ОК</w:t>
            </w:r>
            <w:r w:rsidRPr="00500D3D">
              <w:rPr>
                <w:color w:val="000000"/>
              </w:rPr>
              <w:t>1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2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3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5</w:t>
            </w:r>
            <w:r>
              <w:rPr>
                <w:color w:val="000000"/>
              </w:rPr>
              <w:t>, ОК</w:t>
            </w:r>
            <w:r w:rsidRPr="00500D3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, </w:t>
            </w:r>
            <w:r>
              <w:t xml:space="preserve">ЛР4, ЛР5, ЛР9, </w:t>
            </w:r>
            <w:r>
              <w:lastRenderedPageBreak/>
              <w:t>ЛР10, ЛР11, ЛР12, ЛР13, ЛР14, ЛР16, ЛР17</w:t>
            </w:r>
          </w:p>
        </w:tc>
      </w:tr>
      <w:tr w:rsidR="004968A9" w:rsidRPr="001A243C" w:rsidTr="00130663">
        <w:trPr>
          <w:trHeight w:val="525"/>
        </w:trPr>
        <w:tc>
          <w:tcPr>
            <w:tcW w:w="2168" w:type="dxa"/>
            <w:vMerge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Основные единицы синтаксиса. Словосочетание. </w:t>
            </w:r>
          </w:p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связи слов в 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55361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словосочетания.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553CAA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28"/>
        </w:trPr>
        <w:tc>
          <w:tcPr>
            <w:tcW w:w="2168" w:type="dxa"/>
            <w:vMerge w:val="restart"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</w:t>
            </w:r>
          </w:p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818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570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jc w:val="both"/>
            </w:pPr>
            <w:r>
              <w:t>Простое предложение. Виды предложений по цели высказывания;</w:t>
            </w:r>
          </w:p>
          <w:p w:rsidR="004968A9" w:rsidRDefault="004968A9" w:rsidP="0082727F">
            <w:pPr>
              <w:jc w:val="both"/>
            </w:pPr>
            <w:r>
              <w:t>Восклицательные предложения. Интонационное богатство русской речи.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570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Pr="002B2432" w:rsidRDefault="004968A9" w:rsidP="002A5FD8">
            <w:pPr>
              <w:tabs>
                <w:tab w:val="left" w:pos="8535"/>
              </w:tabs>
              <w:jc w:val="both"/>
            </w:pPr>
            <w:r>
              <w:t xml:space="preserve">Логическое ударение. Прямой и обратный порядок слов. </w:t>
            </w:r>
            <w:r>
              <w:tab/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jc w:val="both"/>
            </w:pPr>
            <w:r w:rsidRPr="009F0C2C">
              <w:t>Грамматическая основа простого двусоставного предложения.</w:t>
            </w:r>
          </w:p>
          <w:p w:rsidR="004968A9" w:rsidRPr="002B2432" w:rsidRDefault="004968A9" w:rsidP="002B2432">
            <w:pPr>
              <w:jc w:val="both"/>
            </w:pPr>
            <w:r>
              <w:t>Тире между подлежащим и сказуемым.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jc w:val="both"/>
              <w:rPr>
                <w:lang w:eastAsia="en-US"/>
              </w:rPr>
            </w:pPr>
            <w:r w:rsidRPr="00021683">
              <w:rPr>
                <w:lang w:eastAsia="en-US"/>
              </w:rPr>
              <w:t xml:space="preserve">Второстепенные члены предложения. </w:t>
            </w:r>
          </w:p>
          <w:p w:rsidR="004968A9" w:rsidRDefault="004968A9" w:rsidP="0082727F">
            <w:pPr>
              <w:jc w:val="both"/>
            </w:pPr>
            <w:r>
              <w:t>Роль второстепенных членов в построении текста.</w:t>
            </w:r>
          </w:p>
        </w:tc>
        <w:tc>
          <w:tcPr>
            <w:tcW w:w="818" w:type="dxa"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F33750">
            <w:pPr>
              <w:jc w:val="both"/>
            </w:pPr>
            <w:r>
              <w:t>Односоставное и неполное предложение.</w:t>
            </w:r>
          </w:p>
          <w:p w:rsidR="004968A9" w:rsidRPr="00021683" w:rsidRDefault="004968A9" w:rsidP="00F33750">
            <w:pPr>
              <w:jc w:val="both"/>
            </w:pPr>
            <w:r>
              <w:t>Типы односоставных предложений.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jc w:val="both"/>
            </w:pPr>
            <w:r w:rsidRPr="009F0C2C">
              <w:t>Предложения с однородными членами и знаки препинания при них.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jc w:val="both"/>
            </w:pPr>
            <w:r>
              <w:t>Предложения с обособленными и уточняющими членами.</w:t>
            </w:r>
          </w:p>
          <w:p w:rsidR="004968A9" w:rsidRDefault="004968A9" w:rsidP="0082727F">
            <w:pPr>
              <w:jc w:val="both"/>
            </w:pPr>
            <w:r>
              <w:t>Обособление определений и приложений.</w:t>
            </w:r>
          </w:p>
        </w:tc>
        <w:tc>
          <w:tcPr>
            <w:tcW w:w="818" w:type="dxa"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jc w:val="both"/>
            </w:pPr>
            <w:r>
              <w:t>Обособление дополнений и обстоятельств.</w:t>
            </w:r>
          </w:p>
          <w:p w:rsidR="004968A9" w:rsidRDefault="004968A9" w:rsidP="0082727F">
            <w:pPr>
              <w:jc w:val="both"/>
            </w:pPr>
          </w:p>
        </w:tc>
        <w:tc>
          <w:tcPr>
            <w:tcW w:w="818" w:type="dxa"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130663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jc w:val="both"/>
            </w:pPr>
            <w:r>
              <w:t>Сравнительный оборот и уточняющие члены предложений.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Вводные слова и предложения. Знаки препи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нания при обращении</w:t>
            </w: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121"/>
        </w:trPr>
        <w:tc>
          <w:tcPr>
            <w:tcW w:w="2168" w:type="dxa"/>
            <w:vMerge w:val="restart"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4968A9" w:rsidRPr="001A243C" w:rsidRDefault="004968A9" w:rsidP="0082727F">
            <w:pPr>
              <w:pStyle w:val="a6"/>
            </w:pP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0022" w:type="dxa"/>
            <w:gridSpan w:val="2"/>
          </w:tcPr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18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510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Pr="00021683" w:rsidRDefault="004968A9" w:rsidP="00B55361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Сложносочиненное предложение. Знаки препинания в сложносочиненном предложении. 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553CAA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510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Сложноподчиненное предложение. Знаки препинания в сложноподчиненном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968A9" w:rsidRPr="00553CAA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Бессоюзное сложное предложение. Знаки препинания в бессоюзном сложном предложении.</w:t>
            </w:r>
          </w:p>
        </w:tc>
        <w:tc>
          <w:tcPr>
            <w:tcW w:w="818" w:type="dxa"/>
          </w:tcPr>
          <w:p w:rsidR="004968A9" w:rsidRPr="00553CAA" w:rsidRDefault="004968A9" w:rsidP="0082727F">
            <w:pPr>
              <w:spacing w:line="360" w:lineRule="auto"/>
              <w:jc w:val="center"/>
              <w:rPr>
                <w:b/>
              </w:rPr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553CAA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540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pStyle w:val="a6"/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Знаки препинания в сложном предложении с разными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</w:tcPr>
          <w:p w:rsidR="004968A9" w:rsidRPr="003478BC" w:rsidRDefault="004968A9" w:rsidP="0082727F">
            <w:pPr>
              <w:spacing w:line="360" w:lineRule="auto"/>
              <w:jc w:val="center"/>
            </w:pPr>
            <w:r w:rsidRPr="003478BC">
              <w:t>2</w:t>
            </w:r>
          </w:p>
        </w:tc>
        <w:tc>
          <w:tcPr>
            <w:tcW w:w="850" w:type="dxa"/>
          </w:tcPr>
          <w:p w:rsidR="004968A9" w:rsidRPr="00553CAA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151"/>
        </w:trPr>
        <w:tc>
          <w:tcPr>
            <w:tcW w:w="2168" w:type="dxa"/>
            <w:vMerge w:val="restart"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Способы передачи чужой речи</w:t>
            </w:r>
          </w:p>
        </w:tc>
        <w:tc>
          <w:tcPr>
            <w:tcW w:w="10022" w:type="dxa"/>
            <w:gridSpan w:val="2"/>
          </w:tcPr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818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495"/>
        </w:trPr>
        <w:tc>
          <w:tcPr>
            <w:tcW w:w="2168" w:type="dxa"/>
            <w:vMerge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1412">
              <w:rPr>
                <w:rFonts w:ascii="Times New Roman" w:hAnsi="Times New Roman" w:cs="Times New Roman"/>
                <w:b/>
                <w:sz w:val="24"/>
                <w:szCs w:val="24"/>
              </w:rPr>
              <w:t>ПЗ №15.</w:t>
            </w:r>
            <w:r w:rsidRPr="002A045D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наки препинания при прямой речи. </w:t>
            </w:r>
          </w:p>
          <w:p w:rsidR="004968A9" w:rsidRPr="002A045D" w:rsidRDefault="004968A9" w:rsidP="008272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прямой речи косвенной. </w:t>
            </w:r>
          </w:p>
        </w:tc>
        <w:tc>
          <w:tcPr>
            <w:tcW w:w="818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495"/>
        </w:trPr>
        <w:tc>
          <w:tcPr>
            <w:tcW w:w="2168" w:type="dxa"/>
            <w:vMerge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4968A9" w:rsidRDefault="004968A9" w:rsidP="00B5536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Знаки препинания при цитатах. </w:t>
            </w:r>
          </w:p>
          <w:p w:rsidR="004968A9" w:rsidRPr="00132F67" w:rsidRDefault="004968A9" w:rsidP="00B55361">
            <w:pPr>
              <w:pStyle w:val="a6"/>
            </w:pPr>
            <w:r w:rsidRPr="00021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диалога. Знаки препинания при диалоге.</w:t>
            </w:r>
          </w:p>
        </w:tc>
        <w:tc>
          <w:tcPr>
            <w:tcW w:w="818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495"/>
        </w:trPr>
        <w:tc>
          <w:tcPr>
            <w:tcW w:w="2168" w:type="dxa"/>
            <w:vMerge/>
          </w:tcPr>
          <w:p w:rsidR="004968A9" w:rsidRPr="00553CAA" w:rsidRDefault="004968A9" w:rsidP="0082727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2" w:type="dxa"/>
            <w:gridSpan w:val="2"/>
          </w:tcPr>
          <w:p w:rsidR="004968A9" w:rsidRPr="00171412" w:rsidRDefault="004968A9" w:rsidP="00B5536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1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«Синтаксис и пунктуация».</w:t>
            </w:r>
          </w:p>
        </w:tc>
        <w:tc>
          <w:tcPr>
            <w:tcW w:w="818" w:type="dxa"/>
          </w:tcPr>
          <w:p w:rsidR="004968A9" w:rsidRPr="002A045D" w:rsidRDefault="004968A9" w:rsidP="008272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450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Pr="00B65DEF" w:rsidRDefault="004968A9" w:rsidP="0082727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65D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4968A9" w:rsidRPr="002A045D" w:rsidRDefault="004968A9" w:rsidP="0082727F">
            <w:pPr>
              <w:spacing w:line="360" w:lineRule="auto"/>
              <w:jc w:val="center"/>
            </w:pPr>
            <w:r w:rsidRPr="002A045D">
              <w:t>2</w:t>
            </w:r>
          </w:p>
        </w:tc>
        <w:tc>
          <w:tcPr>
            <w:tcW w:w="850" w:type="dxa"/>
          </w:tcPr>
          <w:p w:rsidR="004968A9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  <w:tr w:rsidR="004968A9" w:rsidRPr="001A243C" w:rsidTr="00EB696E">
        <w:trPr>
          <w:trHeight w:val="11"/>
        </w:trPr>
        <w:tc>
          <w:tcPr>
            <w:tcW w:w="2168" w:type="dxa"/>
            <w:vMerge/>
          </w:tcPr>
          <w:p w:rsidR="004968A9" w:rsidRPr="001A243C" w:rsidRDefault="004968A9" w:rsidP="0082727F">
            <w:pPr>
              <w:spacing w:line="360" w:lineRule="auto"/>
              <w:rPr>
                <w:b/>
              </w:rPr>
            </w:pPr>
          </w:p>
        </w:tc>
        <w:tc>
          <w:tcPr>
            <w:tcW w:w="10022" w:type="dxa"/>
            <w:gridSpan w:val="2"/>
          </w:tcPr>
          <w:p w:rsidR="004968A9" w:rsidRPr="00021683" w:rsidRDefault="004968A9" w:rsidP="0082727F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216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850" w:type="dxa"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1" w:type="dxa"/>
            <w:vMerge/>
          </w:tcPr>
          <w:p w:rsidR="004968A9" w:rsidRPr="001A243C" w:rsidRDefault="004968A9" w:rsidP="0082727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33250" w:rsidRPr="001A243C" w:rsidRDefault="00E33250" w:rsidP="0044327F">
      <w:pPr>
        <w:widowControl/>
        <w:autoSpaceDE/>
        <w:autoSpaceDN/>
        <w:adjustRightInd/>
        <w:spacing w:line="360" w:lineRule="auto"/>
        <w:rPr>
          <w:color w:val="00B0F0"/>
        </w:rPr>
        <w:sectPr w:rsidR="00E33250" w:rsidRPr="001A243C" w:rsidSect="00F535A7">
          <w:pgSz w:w="16838" w:h="11906" w:orient="landscape"/>
          <w:pgMar w:top="1134" w:right="1701" w:bottom="1134" w:left="851" w:header="708" w:footer="708" w:gutter="0"/>
          <w:cols w:space="708"/>
          <w:docGrid w:linePitch="360"/>
        </w:sectPr>
      </w:pPr>
    </w:p>
    <w:p w:rsidR="006A1597" w:rsidRPr="00C926C4" w:rsidRDefault="006A1597" w:rsidP="006A15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C926C4">
        <w:rPr>
          <w:b/>
          <w:bCs/>
          <w:sz w:val="28"/>
          <w:szCs w:val="28"/>
        </w:rPr>
        <w:t>УСЛОВИЯ РЕАЛИЗАЦИИ УЧЕБНОЙ ДИСЦИПЛИНЫ</w:t>
      </w:r>
    </w:p>
    <w:p w:rsidR="006A1597" w:rsidRDefault="006A1597" w:rsidP="006A1597">
      <w:pPr>
        <w:outlineLvl w:val="0"/>
        <w:rPr>
          <w:b/>
          <w:bCs/>
          <w:color w:val="000000"/>
          <w:sz w:val="28"/>
          <w:szCs w:val="28"/>
        </w:rPr>
      </w:pPr>
    </w:p>
    <w:p w:rsidR="006A1597" w:rsidRPr="00A57B2C" w:rsidRDefault="006A1597" w:rsidP="006A1597">
      <w:pPr>
        <w:outlineLvl w:val="0"/>
        <w:rPr>
          <w:color w:val="000000"/>
          <w:sz w:val="28"/>
          <w:szCs w:val="28"/>
        </w:rPr>
      </w:pPr>
      <w:r w:rsidRPr="00A57B2C">
        <w:rPr>
          <w:b/>
          <w:bCs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6A1597" w:rsidRPr="00A57B2C" w:rsidRDefault="006A1597" w:rsidP="006A1597">
      <w:pPr>
        <w:rPr>
          <w:color w:val="000000"/>
        </w:rPr>
      </w:pPr>
      <w:r w:rsidRPr="00A57B2C">
        <w:rPr>
          <w:color w:val="000000"/>
        </w:rPr>
        <w:t>Реализация учебной дисциплины: учебный кабинет.</w:t>
      </w:r>
    </w:p>
    <w:p w:rsidR="006A1597" w:rsidRPr="00A57B2C" w:rsidRDefault="006A1597" w:rsidP="006A1597">
      <w:pPr>
        <w:rPr>
          <w:color w:val="000000"/>
        </w:rPr>
      </w:pPr>
      <w:r w:rsidRPr="00A57B2C">
        <w:rPr>
          <w:color w:val="000000"/>
        </w:rPr>
        <w:t>Оборудование учебного кабинета: посадочные места по количеству</w:t>
      </w:r>
    </w:p>
    <w:p w:rsidR="006A1597" w:rsidRPr="00A57B2C" w:rsidRDefault="006A1597" w:rsidP="006A1597">
      <w:pPr>
        <w:rPr>
          <w:color w:val="000000"/>
        </w:rPr>
      </w:pPr>
      <w:r w:rsidRPr="00A57B2C">
        <w:rPr>
          <w:color w:val="000000"/>
        </w:rPr>
        <w:t>обучающихся, рабочее место преподавателя, учебно-планирующая</w:t>
      </w:r>
    </w:p>
    <w:p w:rsidR="006A1597" w:rsidRPr="00A57B2C" w:rsidRDefault="006A1597" w:rsidP="006A1597">
      <w:pPr>
        <w:rPr>
          <w:color w:val="000000"/>
        </w:rPr>
      </w:pPr>
      <w:r w:rsidRPr="00A57B2C">
        <w:rPr>
          <w:color w:val="000000"/>
        </w:rPr>
        <w:t>документация, рекомендуемые учебники, дидактический материал,</w:t>
      </w:r>
    </w:p>
    <w:p w:rsidR="006A1597" w:rsidRPr="00A57B2C" w:rsidRDefault="006A1597" w:rsidP="006A1597">
      <w:pPr>
        <w:rPr>
          <w:color w:val="000000"/>
        </w:rPr>
      </w:pPr>
      <w:r w:rsidRPr="00A57B2C">
        <w:rPr>
          <w:color w:val="000000"/>
        </w:rPr>
        <w:t>раздаточный материал, плакаты по курсу.</w:t>
      </w:r>
    </w:p>
    <w:p w:rsidR="006A1597" w:rsidRPr="00A57B2C" w:rsidRDefault="006A1597" w:rsidP="006A1597">
      <w:pPr>
        <w:rPr>
          <w:color w:val="000000"/>
        </w:rPr>
      </w:pPr>
      <w:r w:rsidRPr="00A57B2C">
        <w:rPr>
          <w:color w:val="000000"/>
        </w:rPr>
        <w:t>Технические средства обучения: компьютер с лицензионным</w:t>
      </w:r>
    </w:p>
    <w:p w:rsidR="006A1597" w:rsidRPr="00A57B2C" w:rsidRDefault="006A1597" w:rsidP="006A1597">
      <w:pPr>
        <w:rPr>
          <w:color w:val="000000"/>
        </w:rPr>
      </w:pPr>
      <w:r w:rsidRPr="00A57B2C">
        <w:rPr>
          <w:color w:val="000000"/>
        </w:rPr>
        <w:t>программным обеспечением, экран, проектор.</w:t>
      </w:r>
    </w:p>
    <w:p w:rsidR="006A1597" w:rsidRPr="00A57B2C" w:rsidRDefault="006A1597" w:rsidP="006A1597">
      <w:pPr>
        <w:rPr>
          <w:color w:val="000000"/>
          <w:sz w:val="28"/>
          <w:szCs w:val="28"/>
        </w:rPr>
      </w:pPr>
    </w:p>
    <w:p w:rsidR="006A1597" w:rsidRPr="00A57B2C" w:rsidRDefault="006A1597" w:rsidP="006A1597">
      <w:pPr>
        <w:outlineLvl w:val="0"/>
        <w:rPr>
          <w:b/>
          <w:bCs/>
          <w:color w:val="000000"/>
          <w:sz w:val="28"/>
          <w:szCs w:val="28"/>
          <w:lang w:eastAsia="en-US"/>
        </w:rPr>
      </w:pPr>
      <w:r w:rsidRPr="00A57B2C">
        <w:rPr>
          <w:b/>
          <w:bCs/>
          <w:color w:val="000000"/>
          <w:sz w:val="28"/>
          <w:szCs w:val="28"/>
          <w:lang w:eastAsia="en-US"/>
        </w:rPr>
        <w:t>3.2. Информационное обеспечение обучения</w:t>
      </w:r>
    </w:p>
    <w:p w:rsidR="006A1597" w:rsidRPr="00D209BF" w:rsidRDefault="006A1597" w:rsidP="006A1597">
      <w:pPr>
        <w:outlineLvl w:val="0"/>
        <w:rPr>
          <w:b/>
          <w:bCs/>
          <w:color w:val="000000"/>
          <w:lang w:eastAsia="en-US"/>
        </w:rPr>
      </w:pPr>
      <w:r w:rsidRPr="00D209BF">
        <w:rPr>
          <w:b/>
          <w:bCs/>
          <w:color w:val="000000"/>
          <w:lang w:eastAsia="en-US"/>
        </w:rPr>
        <w:t>Основные источники</w:t>
      </w:r>
      <w:r>
        <w:rPr>
          <w:b/>
          <w:bCs/>
          <w:color w:val="000000"/>
          <w:lang w:eastAsia="en-US"/>
        </w:rPr>
        <w:t>:</w:t>
      </w:r>
    </w:p>
    <w:p w:rsidR="006A1597" w:rsidRPr="00A57B2C" w:rsidRDefault="006A1597" w:rsidP="006A1597">
      <w:pPr>
        <w:rPr>
          <w:color w:val="000000"/>
          <w:lang w:eastAsia="en-US"/>
        </w:rPr>
      </w:pPr>
      <w:r w:rsidRPr="00A57B2C">
        <w:rPr>
          <w:color w:val="000000"/>
          <w:lang w:eastAsia="en-US"/>
        </w:rPr>
        <w:t xml:space="preserve">1.Е.С.Власенков, </w:t>
      </w:r>
      <w:proofErr w:type="spellStart"/>
      <w:r w:rsidRPr="00A57B2C">
        <w:rPr>
          <w:color w:val="000000"/>
          <w:lang w:eastAsia="en-US"/>
        </w:rPr>
        <w:t>Л.М.Рыбченкова</w:t>
      </w:r>
      <w:proofErr w:type="spellEnd"/>
      <w:r w:rsidRPr="00A57B2C">
        <w:rPr>
          <w:color w:val="000000"/>
          <w:lang w:eastAsia="en-US"/>
        </w:rPr>
        <w:t xml:space="preserve">. Русский язык, 10-11 </w:t>
      </w:r>
      <w:proofErr w:type="spellStart"/>
      <w:r w:rsidRPr="00A57B2C">
        <w:rPr>
          <w:color w:val="000000"/>
          <w:lang w:eastAsia="en-US"/>
        </w:rPr>
        <w:t>кл</w:t>
      </w:r>
      <w:proofErr w:type="spellEnd"/>
      <w:r w:rsidRPr="00A57B2C">
        <w:rPr>
          <w:color w:val="000000"/>
          <w:lang w:eastAsia="en-US"/>
        </w:rPr>
        <w:t>.-</w:t>
      </w:r>
      <w:r w:rsidRPr="00A57B2C">
        <w:t>М.: «Просвещение», 2018г.</w:t>
      </w:r>
    </w:p>
    <w:p w:rsidR="006A1597" w:rsidRPr="00A57B2C" w:rsidRDefault="006A1597" w:rsidP="006A1597">
      <w:pPr>
        <w:rPr>
          <w:color w:val="000000"/>
          <w:lang w:eastAsia="en-US"/>
        </w:rPr>
      </w:pPr>
      <w:r w:rsidRPr="00A57B2C">
        <w:rPr>
          <w:color w:val="000000"/>
          <w:lang w:eastAsia="en-US"/>
        </w:rPr>
        <w:t>2. В.Ф. Греков, С.Е. Крючков, Л.А. Чешко. Русский язык (</w:t>
      </w:r>
      <w:r w:rsidR="00446CE2">
        <w:rPr>
          <w:color w:val="000000"/>
          <w:lang w:eastAsia="en-US"/>
        </w:rPr>
        <w:t xml:space="preserve">базовый уровень) 10-11 </w:t>
      </w:r>
      <w:proofErr w:type="spellStart"/>
      <w:r w:rsidR="00446CE2">
        <w:rPr>
          <w:color w:val="000000"/>
          <w:lang w:eastAsia="en-US"/>
        </w:rPr>
        <w:t>кл</w:t>
      </w:r>
      <w:proofErr w:type="spellEnd"/>
      <w:r w:rsidR="00446CE2">
        <w:rPr>
          <w:color w:val="000000"/>
          <w:lang w:eastAsia="en-US"/>
        </w:rPr>
        <w:t>., 2016</w:t>
      </w:r>
      <w:r w:rsidRPr="00A57B2C">
        <w:rPr>
          <w:color w:val="000000"/>
          <w:lang w:eastAsia="en-US"/>
        </w:rPr>
        <w:t>.</w:t>
      </w:r>
    </w:p>
    <w:p w:rsidR="006A1597" w:rsidRPr="00A57B2C" w:rsidRDefault="006A1597" w:rsidP="006A1597">
      <w:r w:rsidRPr="00A57B2C">
        <w:rPr>
          <w:color w:val="000000"/>
          <w:lang w:eastAsia="en-US"/>
        </w:rPr>
        <w:t>3.</w:t>
      </w:r>
      <w:r w:rsidRPr="00A57B2C">
        <w:t xml:space="preserve">Е.С.Антонова, </w:t>
      </w:r>
      <w:proofErr w:type="spellStart"/>
      <w:r w:rsidRPr="00A57B2C">
        <w:t>Т.М.Воителева</w:t>
      </w:r>
      <w:proofErr w:type="spellEnd"/>
      <w:r w:rsidRPr="00A57B2C">
        <w:t>. Русский язык и культура речи: Учебник.- М.: «Академия»</w:t>
      </w:r>
    </w:p>
    <w:p w:rsidR="006A1597" w:rsidRPr="00A57B2C" w:rsidRDefault="006A1597" w:rsidP="006A1597">
      <w:r w:rsidRPr="00A57B2C">
        <w:t>2016г.</w:t>
      </w:r>
    </w:p>
    <w:p w:rsidR="006A1597" w:rsidRPr="00A57B2C" w:rsidRDefault="006A1597" w:rsidP="006A1597">
      <w:pPr>
        <w:outlineLvl w:val="0"/>
      </w:pPr>
      <w:r w:rsidRPr="00A57B2C">
        <w:t>4. ,</w:t>
      </w:r>
      <w:proofErr w:type="spellStart"/>
      <w:r w:rsidRPr="00A57B2C">
        <w:t>Т.М.Воителева</w:t>
      </w:r>
      <w:proofErr w:type="spellEnd"/>
      <w:r w:rsidRPr="00A57B2C">
        <w:t>. Русский язык и культура речи: Дидактические материалы.- М.: «Академия», 2016г.</w:t>
      </w:r>
    </w:p>
    <w:p w:rsidR="006A1597" w:rsidRPr="00A57B2C" w:rsidRDefault="006A1597" w:rsidP="006A1597">
      <w:pPr>
        <w:rPr>
          <w:color w:val="000000"/>
          <w:lang w:eastAsia="en-US"/>
        </w:rPr>
      </w:pPr>
    </w:p>
    <w:p w:rsidR="006A1597" w:rsidRPr="00D209BF" w:rsidRDefault="006A1597" w:rsidP="006A1597">
      <w:pPr>
        <w:outlineLvl w:val="0"/>
        <w:rPr>
          <w:color w:val="000000"/>
          <w:lang w:eastAsia="en-US"/>
        </w:rPr>
      </w:pPr>
      <w:r w:rsidRPr="00D209BF">
        <w:rPr>
          <w:b/>
          <w:color w:val="000000"/>
          <w:lang w:eastAsia="en-US"/>
        </w:rPr>
        <w:t>Дополнительные источники:</w:t>
      </w:r>
    </w:p>
    <w:p w:rsidR="006A1597" w:rsidRPr="00A57B2C" w:rsidRDefault="006A1597" w:rsidP="006A1597">
      <w:pPr>
        <w:rPr>
          <w:b/>
          <w:color w:val="000000"/>
          <w:lang w:eastAsia="en-US"/>
        </w:rPr>
      </w:pPr>
      <w:r w:rsidRPr="00A57B2C">
        <w:rPr>
          <w:color w:val="000000"/>
          <w:lang w:eastAsia="en-US"/>
        </w:rPr>
        <w:t xml:space="preserve">2. Г.Ф. </w:t>
      </w:r>
      <w:proofErr w:type="spellStart"/>
      <w:r w:rsidRPr="00A57B2C">
        <w:rPr>
          <w:color w:val="000000"/>
          <w:lang w:eastAsia="en-US"/>
        </w:rPr>
        <w:t>Хлебинская</w:t>
      </w:r>
      <w:proofErr w:type="spellEnd"/>
      <w:r w:rsidRPr="00A57B2C">
        <w:rPr>
          <w:color w:val="000000"/>
          <w:lang w:eastAsia="en-US"/>
        </w:rPr>
        <w:t xml:space="preserve">. Русский язык (профильный уровень), 11 </w:t>
      </w:r>
      <w:proofErr w:type="spellStart"/>
      <w:r w:rsidRPr="00A57B2C">
        <w:rPr>
          <w:color w:val="000000"/>
          <w:lang w:eastAsia="en-US"/>
        </w:rPr>
        <w:t>кл</w:t>
      </w:r>
      <w:proofErr w:type="spellEnd"/>
      <w:r w:rsidRPr="00A57B2C">
        <w:rPr>
          <w:color w:val="000000"/>
          <w:lang w:eastAsia="en-US"/>
        </w:rPr>
        <w:t>., 2010.</w:t>
      </w:r>
    </w:p>
    <w:p w:rsidR="006A1597" w:rsidRPr="00A57B2C" w:rsidRDefault="006A1597" w:rsidP="006A1597">
      <w:pPr>
        <w:rPr>
          <w:color w:val="000000"/>
          <w:lang w:eastAsia="en-US"/>
        </w:rPr>
      </w:pPr>
      <w:r w:rsidRPr="00A57B2C">
        <w:rPr>
          <w:color w:val="000000"/>
          <w:lang w:eastAsia="en-US"/>
        </w:rPr>
        <w:t xml:space="preserve">3.Антонова Е.С., </w:t>
      </w:r>
      <w:proofErr w:type="spellStart"/>
      <w:r w:rsidRPr="00A57B2C">
        <w:rPr>
          <w:color w:val="000000"/>
          <w:lang w:eastAsia="en-US"/>
        </w:rPr>
        <w:t>Воителева</w:t>
      </w:r>
      <w:proofErr w:type="spellEnd"/>
      <w:r w:rsidRPr="00A57B2C">
        <w:rPr>
          <w:color w:val="000000"/>
          <w:lang w:eastAsia="en-US"/>
        </w:rPr>
        <w:t xml:space="preserve"> Т.М. Русский </w:t>
      </w:r>
      <w:proofErr w:type="spellStart"/>
      <w:proofErr w:type="gramStart"/>
      <w:r w:rsidRPr="00A57B2C">
        <w:rPr>
          <w:color w:val="000000"/>
          <w:lang w:eastAsia="en-US"/>
        </w:rPr>
        <w:t>язык:учебник</w:t>
      </w:r>
      <w:proofErr w:type="spellEnd"/>
      <w:proofErr w:type="gramEnd"/>
      <w:r w:rsidRPr="00A57B2C">
        <w:rPr>
          <w:color w:val="000000"/>
          <w:lang w:eastAsia="en-US"/>
        </w:rPr>
        <w:t xml:space="preserve"> для учреждений СПО.-М.,2014</w:t>
      </w:r>
    </w:p>
    <w:p w:rsidR="006A1597" w:rsidRPr="00A57B2C" w:rsidRDefault="006A1597" w:rsidP="006A1597">
      <w:pPr>
        <w:rPr>
          <w:color w:val="000000"/>
          <w:lang w:eastAsia="en-US"/>
        </w:rPr>
      </w:pPr>
      <w:r w:rsidRPr="00A57B2C">
        <w:rPr>
          <w:color w:val="000000"/>
          <w:lang w:eastAsia="en-US"/>
        </w:rPr>
        <w:t xml:space="preserve">4.Антонова Е.С., </w:t>
      </w:r>
      <w:proofErr w:type="spellStart"/>
      <w:r w:rsidRPr="00A57B2C">
        <w:rPr>
          <w:color w:val="000000"/>
          <w:lang w:eastAsia="en-US"/>
        </w:rPr>
        <w:t>Воителева</w:t>
      </w:r>
      <w:proofErr w:type="spellEnd"/>
      <w:r w:rsidRPr="00A57B2C">
        <w:rPr>
          <w:color w:val="000000"/>
          <w:lang w:eastAsia="en-US"/>
        </w:rPr>
        <w:t xml:space="preserve"> Т.М.  Русский язык: пособие для подготовки к ЕГЭ: учеб. Пособие </w:t>
      </w:r>
      <w:proofErr w:type="gramStart"/>
      <w:r w:rsidRPr="00A57B2C">
        <w:rPr>
          <w:color w:val="000000"/>
          <w:lang w:eastAsia="en-US"/>
        </w:rPr>
        <w:t>сред.проф.образования.-</w:t>
      </w:r>
      <w:proofErr w:type="gramEnd"/>
      <w:r w:rsidRPr="00A57B2C">
        <w:rPr>
          <w:color w:val="000000"/>
          <w:lang w:eastAsia="en-US"/>
        </w:rPr>
        <w:t xml:space="preserve">М.,2014 </w:t>
      </w:r>
    </w:p>
    <w:p w:rsidR="006A1597" w:rsidRPr="00A57B2C" w:rsidRDefault="006A1597" w:rsidP="006A1597">
      <w:pPr>
        <w:rPr>
          <w:color w:val="000000"/>
          <w:lang w:eastAsia="en-US"/>
        </w:rPr>
      </w:pPr>
      <w:r w:rsidRPr="00A57B2C">
        <w:rPr>
          <w:color w:val="000000"/>
          <w:lang w:eastAsia="en-US"/>
        </w:rPr>
        <w:t xml:space="preserve">5.Воителева Т.М. Русский язык и литература. Русский язык (базовый уровень): учебник для 10 класса общеобразовательной школы. -М.,2014 </w:t>
      </w:r>
    </w:p>
    <w:p w:rsidR="006A1597" w:rsidRPr="00A57B2C" w:rsidRDefault="006A1597" w:rsidP="006A1597">
      <w:pPr>
        <w:outlineLvl w:val="0"/>
        <w:rPr>
          <w:color w:val="000000"/>
          <w:lang w:eastAsia="en-US"/>
        </w:rPr>
      </w:pPr>
      <w:r w:rsidRPr="00A57B2C">
        <w:rPr>
          <w:color w:val="000000"/>
          <w:lang w:eastAsia="en-US"/>
        </w:rPr>
        <w:t xml:space="preserve">6.  </w:t>
      </w:r>
      <w:proofErr w:type="spellStart"/>
      <w:r w:rsidRPr="00A57B2C">
        <w:rPr>
          <w:color w:val="000000"/>
          <w:lang w:eastAsia="en-US"/>
        </w:rPr>
        <w:t>Воителева</w:t>
      </w:r>
      <w:proofErr w:type="spellEnd"/>
      <w:r w:rsidRPr="00A57B2C">
        <w:rPr>
          <w:color w:val="000000"/>
          <w:lang w:eastAsia="en-US"/>
        </w:rPr>
        <w:t xml:space="preserve"> Т.М. Русский язык и литература. Русский язык (базовый уровень): учебник для 11 класса общеобразовательной школы. -М.,2014</w:t>
      </w:r>
    </w:p>
    <w:p w:rsidR="006A1597" w:rsidRPr="002551CA" w:rsidRDefault="006A1597" w:rsidP="006A1597">
      <w:pPr>
        <w:rPr>
          <w:color w:val="000000"/>
          <w:lang w:eastAsia="en-US"/>
        </w:rPr>
      </w:pPr>
      <w:r w:rsidRPr="002551CA">
        <w:rPr>
          <w:color w:val="000000"/>
          <w:lang w:eastAsia="en-US"/>
        </w:rPr>
        <w:t>7.Воителева Т.М. Русский язык: сб. упражнений: учеб. Пособие сред.проф.образования-М.,2014</w:t>
      </w:r>
    </w:p>
    <w:p w:rsidR="006A1597" w:rsidRDefault="006A1597" w:rsidP="006A1597">
      <w:pPr>
        <w:rPr>
          <w:b/>
          <w:bCs/>
          <w:color w:val="000000"/>
          <w:sz w:val="28"/>
          <w:szCs w:val="28"/>
          <w:lang w:eastAsia="en-US"/>
        </w:rPr>
      </w:pPr>
    </w:p>
    <w:p w:rsidR="006A1597" w:rsidRPr="00D209BF" w:rsidRDefault="006A1597" w:rsidP="006A1597">
      <w:pPr>
        <w:outlineLvl w:val="0"/>
        <w:rPr>
          <w:b/>
          <w:bCs/>
          <w:color w:val="000000"/>
          <w:lang w:eastAsia="en-US"/>
        </w:rPr>
      </w:pPr>
      <w:r w:rsidRPr="00D209BF">
        <w:rPr>
          <w:b/>
          <w:bCs/>
          <w:color w:val="000000"/>
          <w:lang w:eastAsia="en-US"/>
        </w:rPr>
        <w:t>Интернет-ресурсы:</w:t>
      </w:r>
    </w:p>
    <w:p w:rsidR="006A1597" w:rsidRPr="00446CE2" w:rsidRDefault="006A1597" w:rsidP="006A1597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CE2">
        <w:rPr>
          <w:rFonts w:ascii="Times New Roman" w:hAnsi="Times New Roman" w:cs="Times New Roman"/>
          <w:sz w:val="24"/>
          <w:szCs w:val="24"/>
        </w:rPr>
        <w:t>Грамота.ру</w:t>
      </w:r>
      <w:proofErr w:type="spellEnd"/>
      <w:r w:rsidRPr="00446CE2">
        <w:rPr>
          <w:rFonts w:ascii="Times New Roman" w:hAnsi="Times New Roman" w:cs="Times New Roman"/>
          <w:sz w:val="24"/>
          <w:szCs w:val="24"/>
        </w:rPr>
        <w:t xml:space="preserve"> - справочно-информационный интернет-портал «Русский язык» - http://www.gramota.ru</w:t>
      </w:r>
    </w:p>
    <w:p w:rsidR="006A1597" w:rsidRPr="0093533B" w:rsidRDefault="006A1597" w:rsidP="006A1597">
      <w:pPr>
        <w:numPr>
          <w:ilvl w:val="0"/>
          <w:numId w:val="6"/>
        </w:numPr>
        <w:textAlignment w:val="baseline"/>
      </w:pPr>
      <w:r w:rsidRPr="0093533B">
        <w:t xml:space="preserve">Грамотей (ЭРИКОС) Образовательные </w:t>
      </w:r>
      <w:r w:rsidRPr="0093533B">
        <w:rPr>
          <w:bCs/>
        </w:rPr>
        <w:t>ресурсы</w:t>
      </w:r>
      <w:r w:rsidRPr="0093533B">
        <w:t xml:space="preserve"> сети </w:t>
      </w:r>
      <w:proofErr w:type="spellStart"/>
      <w:r w:rsidRPr="0093533B">
        <w:rPr>
          <w:bCs/>
        </w:rPr>
        <w:t>Интернетпорусскомуязыку</w:t>
      </w:r>
      <w:proofErr w:type="spellEnd"/>
      <w:r w:rsidRPr="0093533B">
        <w:t xml:space="preserve"> и литературе</w:t>
      </w:r>
      <w:r w:rsidRPr="0093533B">
        <w:rPr>
          <w:color w:val="000000"/>
        </w:rPr>
        <w:t xml:space="preserve">. </w:t>
      </w:r>
      <w:hyperlink r:id="rId9" w:history="1">
        <w:r w:rsidRPr="0093533B">
          <w:rPr>
            <w:rStyle w:val="ab"/>
            <w:color w:val="000000"/>
          </w:rPr>
          <w:t>http://ege.edu.ru</w:t>
        </w:r>
      </w:hyperlink>
    </w:p>
    <w:p w:rsidR="006A1597" w:rsidRPr="0093533B" w:rsidRDefault="006A1597" w:rsidP="006A1597">
      <w:pPr>
        <w:pStyle w:val="a6"/>
        <w:ind w:left="709"/>
      </w:pPr>
    </w:p>
    <w:p w:rsidR="006A1597" w:rsidRPr="0093533B" w:rsidRDefault="006A1597" w:rsidP="006A1597">
      <w:pPr>
        <w:pStyle w:val="af2"/>
        <w:numPr>
          <w:ilvl w:val="0"/>
          <w:numId w:val="6"/>
        </w:numPr>
        <w:spacing w:after="0"/>
        <w:jc w:val="both"/>
      </w:pPr>
      <w:r w:rsidRPr="0093533B">
        <w:t>Филологический портал Philology.ru</w:t>
      </w:r>
    </w:p>
    <w:p w:rsidR="006A1597" w:rsidRPr="0093533B" w:rsidRDefault="006A1597" w:rsidP="006A1597">
      <w:pPr>
        <w:pStyle w:val="Default"/>
        <w:numPr>
          <w:ilvl w:val="0"/>
          <w:numId w:val="6"/>
        </w:numPr>
        <w:spacing w:line="360" w:lineRule="auto"/>
        <w:jc w:val="both"/>
      </w:pPr>
      <w:r w:rsidRPr="0093533B">
        <w:t xml:space="preserve">«Электронная версия газеты « Литература». Форма доступа: rus.1september.ru </w:t>
      </w:r>
    </w:p>
    <w:p w:rsidR="006A1597" w:rsidRPr="0093533B" w:rsidRDefault="006A1597" w:rsidP="006A1597">
      <w:pPr>
        <w:pStyle w:val="af2"/>
        <w:numPr>
          <w:ilvl w:val="0"/>
          <w:numId w:val="6"/>
        </w:numPr>
        <w:spacing w:after="0"/>
        <w:jc w:val="both"/>
      </w:pPr>
      <w:r w:rsidRPr="0093533B">
        <w:t xml:space="preserve">«Литература». Форма доступа: </w:t>
      </w:r>
      <w:hyperlink r:id="rId10" w:history="1">
        <w:r w:rsidRPr="0093533B">
          <w:rPr>
            <w:rStyle w:val="ab"/>
          </w:rPr>
          <w:t>www.alleng.ru</w:t>
        </w:r>
      </w:hyperlink>
    </w:p>
    <w:p w:rsidR="006A1597" w:rsidRPr="0093533B" w:rsidRDefault="006A1597" w:rsidP="006A1597">
      <w:pPr>
        <w:pStyle w:val="Default"/>
        <w:numPr>
          <w:ilvl w:val="0"/>
          <w:numId w:val="6"/>
        </w:numPr>
        <w:spacing w:line="360" w:lineRule="auto"/>
        <w:jc w:val="both"/>
      </w:pPr>
      <w:r w:rsidRPr="0093533B">
        <w:t xml:space="preserve">«Кабинет литературы». Форма доступа: ruslit.ioso.ru </w:t>
      </w:r>
    </w:p>
    <w:p w:rsidR="006A1597" w:rsidRPr="0093533B" w:rsidRDefault="006A1597" w:rsidP="006A1597">
      <w:pPr>
        <w:pStyle w:val="af2"/>
        <w:numPr>
          <w:ilvl w:val="0"/>
          <w:numId w:val="6"/>
        </w:numPr>
        <w:spacing w:after="0"/>
        <w:jc w:val="both"/>
      </w:pPr>
      <w:r w:rsidRPr="0093533B">
        <w:t xml:space="preserve">«Литература». Форма доступа: </w:t>
      </w:r>
      <w:hyperlink r:id="rId11" w:history="1">
        <w:r w:rsidRPr="0093533B">
          <w:rPr>
            <w:rStyle w:val="ab"/>
          </w:rPr>
          <w:t>www.gramma.ru</w:t>
        </w:r>
      </w:hyperlink>
    </w:p>
    <w:p w:rsidR="006A1597" w:rsidRDefault="006A1597" w:rsidP="006A1597">
      <w:pPr>
        <w:jc w:val="center"/>
        <w:rPr>
          <w:b/>
          <w:bCs/>
          <w:sz w:val="28"/>
          <w:szCs w:val="28"/>
        </w:rPr>
      </w:pPr>
    </w:p>
    <w:p w:rsidR="00446CE2" w:rsidRDefault="00446CE2" w:rsidP="006A1597">
      <w:pPr>
        <w:spacing w:line="360" w:lineRule="auto"/>
        <w:jc w:val="both"/>
        <w:rPr>
          <w:b/>
          <w:bCs/>
          <w:sz w:val="28"/>
          <w:szCs w:val="28"/>
        </w:rPr>
      </w:pPr>
    </w:p>
    <w:p w:rsidR="006A1597" w:rsidRDefault="006A1597" w:rsidP="006A1597">
      <w:pPr>
        <w:spacing w:line="360" w:lineRule="auto"/>
        <w:jc w:val="both"/>
        <w:rPr>
          <w:b/>
        </w:rPr>
      </w:pPr>
      <w:r>
        <w:rPr>
          <w:b/>
        </w:rPr>
        <w:lastRenderedPageBreak/>
        <w:t>4.</w:t>
      </w:r>
      <w:r w:rsidRPr="001A243C">
        <w:rPr>
          <w:b/>
        </w:rPr>
        <w:t>КОНТРОЛЬ И ОЦЕНКА РЕЗУЛЬТАТОВ ОСВОЕНИЯ ДИСЦИПЛИНЫ</w:t>
      </w:r>
    </w:p>
    <w:p w:rsidR="00171412" w:rsidRDefault="006A1597" w:rsidP="00171412">
      <w:pPr>
        <w:pStyle w:val="a5"/>
        <w:ind w:left="-567" w:firstLine="1469"/>
        <w:jc w:val="both"/>
        <w:rPr>
          <w:rFonts w:ascii="Times New Roman" w:hAnsi="Times New Roman" w:cs="Times New Roman"/>
          <w:sz w:val="24"/>
          <w:szCs w:val="24"/>
        </w:rPr>
      </w:pPr>
      <w:r w:rsidRPr="009B7D44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9B7D44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текущего контроля знаний, осущес</w:t>
      </w:r>
      <w:r w:rsidR="00B55351">
        <w:rPr>
          <w:rFonts w:ascii="Times New Roman" w:hAnsi="Times New Roman" w:cs="Times New Roman"/>
          <w:sz w:val="24"/>
          <w:szCs w:val="24"/>
        </w:rPr>
        <w:t xml:space="preserve">твляемого в виде тестирования, </w:t>
      </w:r>
      <w:r w:rsidRPr="009B7D44">
        <w:rPr>
          <w:rFonts w:ascii="Times New Roman" w:hAnsi="Times New Roman" w:cs="Times New Roman"/>
          <w:sz w:val="24"/>
          <w:szCs w:val="24"/>
        </w:rPr>
        <w:t>в форме устного и письменного опросов по контрольным вопросам соответствующих разделов, в ходе выполнения студентами индивидуальных заданий (доклады, рефераты).</w:t>
      </w:r>
    </w:p>
    <w:p w:rsidR="006A1597" w:rsidRPr="00171412" w:rsidRDefault="006A1597" w:rsidP="00171412">
      <w:pPr>
        <w:pStyle w:val="a5"/>
        <w:ind w:left="-567" w:firstLine="1469"/>
        <w:jc w:val="both"/>
        <w:rPr>
          <w:rFonts w:ascii="Times New Roman" w:hAnsi="Times New Roman" w:cs="Times New Roman"/>
          <w:sz w:val="24"/>
          <w:szCs w:val="24"/>
        </w:rPr>
      </w:pPr>
      <w:r w:rsidRPr="00171412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позволяют проверит</w:t>
      </w:r>
      <w:r w:rsidR="00B55351">
        <w:rPr>
          <w:rFonts w:ascii="Times New Roman" w:hAnsi="Times New Roman" w:cs="Times New Roman"/>
          <w:sz w:val="24"/>
          <w:szCs w:val="24"/>
        </w:rPr>
        <w:t xml:space="preserve">ь у студентов </w:t>
      </w:r>
      <w:proofErr w:type="spellStart"/>
      <w:r w:rsidR="00B55351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17141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71412">
        <w:rPr>
          <w:rFonts w:ascii="Times New Roman" w:hAnsi="Times New Roman" w:cs="Times New Roman"/>
          <w:sz w:val="24"/>
          <w:szCs w:val="24"/>
        </w:rPr>
        <w:t xml:space="preserve"> развитие предметных результатов, обеспечивающих их умения и знания.</w:t>
      </w:r>
    </w:p>
    <w:tbl>
      <w:tblPr>
        <w:tblW w:w="1049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820"/>
      </w:tblGrid>
      <w:tr w:rsidR="006A1597" w:rsidRPr="001A243C" w:rsidTr="009B7D44">
        <w:tc>
          <w:tcPr>
            <w:tcW w:w="5670" w:type="dxa"/>
            <w:shd w:val="clear" w:color="auto" w:fill="auto"/>
            <w:vAlign w:val="center"/>
          </w:tcPr>
          <w:p w:rsidR="006A1597" w:rsidRPr="00A51544" w:rsidRDefault="006A1597" w:rsidP="009B7D44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5154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Результаты обучения</w:t>
            </w:r>
          </w:p>
          <w:p w:rsidR="006A1597" w:rsidRPr="001A243C" w:rsidRDefault="006A1597" w:rsidP="009B7D44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>(предметные</w:t>
            </w:r>
            <w:r w:rsidRPr="001A243C">
              <w:rPr>
                <w:b/>
              </w:rPr>
              <w:t>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1A243C" w:rsidRDefault="006A1597" w:rsidP="009B7D44">
            <w:pPr>
              <w:spacing w:line="360" w:lineRule="auto"/>
              <w:rPr>
                <w:b/>
                <w:iCs/>
              </w:rPr>
            </w:pPr>
            <w:r w:rsidRPr="001A243C">
              <w:rPr>
                <w:b/>
                <w:iCs/>
              </w:rPr>
              <w:t>Формы и методы контроля и оценки</w:t>
            </w:r>
          </w:p>
          <w:p w:rsidR="006A1597" w:rsidRPr="001A243C" w:rsidRDefault="00B55351" w:rsidP="009B7D44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iCs/>
              </w:rPr>
              <w:t xml:space="preserve">результатов </w:t>
            </w:r>
            <w:r w:rsidR="006A1597" w:rsidRPr="001A243C">
              <w:rPr>
                <w:b/>
                <w:iCs/>
              </w:rPr>
              <w:t>обучения</w:t>
            </w:r>
          </w:p>
        </w:tc>
      </w:tr>
      <w:tr w:rsidR="006A1597" w:rsidRPr="001A243C" w:rsidTr="009B7D44">
        <w:tc>
          <w:tcPr>
            <w:tcW w:w="5670" w:type="dxa"/>
            <w:shd w:val="clear" w:color="auto" w:fill="auto"/>
            <w:vAlign w:val="center"/>
          </w:tcPr>
          <w:p w:rsidR="006A1597" w:rsidRPr="001A243C" w:rsidRDefault="006A1597" w:rsidP="009B7D44">
            <w:pPr>
              <w:pStyle w:val="a6"/>
              <w:spacing w:line="360" w:lineRule="auto"/>
              <w:jc w:val="center"/>
              <w:rPr>
                <w:lang w:eastAsia="en-US"/>
              </w:rPr>
            </w:pPr>
            <w:r w:rsidRPr="001A243C">
              <w:rPr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1A243C" w:rsidRDefault="006A1597" w:rsidP="009B7D44">
            <w:pPr>
              <w:spacing w:line="360" w:lineRule="auto"/>
              <w:jc w:val="center"/>
              <w:rPr>
                <w:iCs/>
              </w:rPr>
            </w:pPr>
            <w:r w:rsidRPr="001A243C">
              <w:rPr>
                <w:iCs/>
              </w:rPr>
              <w:t>2</w:t>
            </w:r>
          </w:p>
        </w:tc>
      </w:tr>
      <w:tr w:rsidR="006A1597" w:rsidRPr="001A243C" w:rsidTr="009B7D44">
        <w:tc>
          <w:tcPr>
            <w:tcW w:w="5670" w:type="dxa"/>
            <w:shd w:val="clear" w:color="auto" w:fill="auto"/>
          </w:tcPr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A15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результате освоения дисциплины студент должен продемонстрировать предметные результаты освоения учебной дисциплины «Русский язык и литература»:</w:t>
            </w:r>
          </w:p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159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A1597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5E6141" w:rsidRDefault="006A1597" w:rsidP="009B7D44">
            <w:pPr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5E6141">
              <w:rPr>
                <w:iCs/>
              </w:rPr>
              <w:t>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тестирование, аудиторные контрольные работы;</w:t>
            </w:r>
          </w:p>
        </w:tc>
      </w:tr>
      <w:tr w:rsidR="006A1597" w:rsidRPr="001A243C" w:rsidTr="009B7D44">
        <w:tc>
          <w:tcPr>
            <w:tcW w:w="5670" w:type="dxa"/>
            <w:shd w:val="clear" w:color="auto" w:fill="auto"/>
          </w:tcPr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sz w:val="24"/>
                <w:szCs w:val="24"/>
              </w:rPr>
              <w:t>- владение навыками самоанализа и самооценки на основе наблюдений за собственной речью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5E6141" w:rsidRDefault="006A1597" w:rsidP="009B7D44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в форме защиты проектов</w:t>
            </w:r>
          </w:p>
        </w:tc>
      </w:tr>
      <w:tr w:rsidR="006A1597" w:rsidRPr="001A243C" w:rsidTr="009B7D44">
        <w:tc>
          <w:tcPr>
            <w:tcW w:w="5670" w:type="dxa"/>
            <w:shd w:val="clear" w:color="auto" w:fill="auto"/>
          </w:tcPr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sz w:val="24"/>
                <w:szCs w:val="24"/>
              </w:rPr>
              <w:t>- 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5E6141" w:rsidRDefault="006A1597" w:rsidP="009B7D44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в форме защиты практических занятий;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тестирование</w:t>
            </w:r>
          </w:p>
        </w:tc>
      </w:tr>
      <w:tr w:rsidR="006A1597" w:rsidRPr="001A243C" w:rsidTr="009B7D44">
        <w:tc>
          <w:tcPr>
            <w:tcW w:w="5670" w:type="dxa"/>
            <w:shd w:val="clear" w:color="auto" w:fill="auto"/>
          </w:tcPr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sz w:val="24"/>
                <w:szCs w:val="24"/>
              </w:rPr>
              <w:t>- 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Default="006A1597" w:rsidP="009B7D44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Входной контроль: собеседование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Рубежный 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аудиторная контрольная работа;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тестирование</w:t>
            </w:r>
          </w:p>
        </w:tc>
      </w:tr>
      <w:tr w:rsidR="006A1597" w:rsidRPr="001A243C" w:rsidTr="009B7D44">
        <w:tc>
          <w:tcPr>
            <w:tcW w:w="5670" w:type="dxa"/>
            <w:shd w:val="clear" w:color="auto" w:fill="auto"/>
          </w:tcPr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159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A15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русского языка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5E6141" w:rsidRDefault="006A1597" w:rsidP="009B7D44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творческая работа.</w:t>
            </w:r>
          </w:p>
        </w:tc>
      </w:tr>
      <w:tr w:rsidR="006A1597" w:rsidRPr="001A243C" w:rsidTr="009B7D44">
        <w:trPr>
          <w:trHeight w:val="1848"/>
        </w:trPr>
        <w:tc>
          <w:tcPr>
            <w:tcW w:w="5670" w:type="dxa"/>
            <w:shd w:val="clear" w:color="auto" w:fill="auto"/>
          </w:tcPr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sz w:val="24"/>
                <w:szCs w:val="24"/>
              </w:rPr>
              <w:t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5E6141" w:rsidRDefault="006A1597" w:rsidP="009B7D44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творческая работа.</w:t>
            </w:r>
          </w:p>
        </w:tc>
      </w:tr>
      <w:tr w:rsidR="006A1597" w:rsidRPr="001A243C" w:rsidTr="009B7D44">
        <w:trPr>
          <w:trHeight w:val="1402"/>
        </w:trPr>
        <w:tc>
          <w:tcPr>
            <w:tcW w:w="5670" w:type="dxa"/>
            <w:shd w:val="clear" w:color="auto" w:fill="auto"/>
          </w:tcPr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A15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A159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A159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</w:p>
          <w:p w:rsidR="006A1597" w:rsidRPr="006A1597" w:rsidRDefault="006A1597" w:rsidP="009B7D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6A1597" w:rsidRPr="005E6141" w:rsidRDefault="006A1597" w:rsidP="009B7D44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5E6141">
              <w:rPr>
                <w:iCs/>
              </w:rPr>
              <w:t xml:space="preserve"> 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в форме защиты практических занятий;</w:t>
            </w:r>
          </w:p>
          <w:p w:rsidR="006A1597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тестирование</w:t>
            </w:r>
          </w:p>
          <w:p w:rsidR="006A1597" w:rsidRDefault="006A1597" w:rsidP="009B7D44">
            <w:pPr>
              <w:rPr>
                <w:iCs/>
              </w:rPr>
            </w:pPr>
          </w:p>
          <w:p w:rsidR="006A1597" w:rsidRDefault="006A1597" w:rsidP="009B7D44">
            <w:pPr>
              <w:rPr>
                <w:iCs/>
              </w:rPr>
            </w:pP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Итоговый контроль:</w:t>
            </w:r>
          </w:p>
          <w:p w:rsidR="006A1597" w:rsidRPr="005E6141" w:rsidRDefault="006A1597" w:rsidP="009B7D44">
            <w:pPr>
              <w:rPr>
                <w:iCs/>
              </w:rPr>
            </w:pPr>
            <w:r w:rsidRPr="005E6141">
              <w:rPr>
                <w:iCs/>
              </w:rPr>
              <w:t>- экзамен</w:t>
            </w:r>
          </w:p>
        </w:tc>
      </w:tr>
    </w:tbl>
    <w:p w:rsidR="00E33250" w:rsidRPr="001A243C" w:rsidRDefault="006A1597" w:rsidP="00A17CCB">
      <w:pPr>
        <w:pStyle w:val="Default"/>
        <w:spacing w:after="0" w:line="360" w:lineRule="auto"/>
        <w:jc w:val="both"/>
        <w:rPr>
          <w:rFonts w:cs="Times New Roman"/>
          <w:color w:val="auto"/>
        </w:rPr>
      </w:pPr>
      <w:r w:rsidRPr="001A243C">
        <w:rPr>
          <w:rFonts w:cs="Times New Roman"/>
          <w:color w:val="auto"/>
        </w:rPr>
        <w:lastRenderedPageBreak/>
        <w:t>Оценочные средства для всех видов контроля отражены в фонде оце</w:t>
      </w:r>
      <w:r w:rsidR="00B55351">
        <w:rPr>
          <w:rFonts w:cs="Times New Roman"/>
          <w:color w:val="auto"/>
        </w:rPr>
        <w:t xml:space="preserve">ночных средств (ФОС) по данной </w:t>
      </w:r>
      <w:r w:rsidRPr="001A243C">
        <w:rPr>
          <w:rFonts w:cs="Times New Roman"/>
          <w:color w:val="auto"/>
        </w:rPr>
        <w:t>учебной дисциплине.</w:t>
      </w:r>
    </w:p>
    <w:p w:rsidR="00E33250" w:rsidRPr="001A243C" w:rsidRDefault="00E33250" w:rsidP="0044327F">
      <w:pPr>
        <w:spacing w:line="360" w:lineRule="auto"/>
        <w:jc w:val="both"/>
      </w:pPr>
    </w:p>
    <w:p w:rsidR="00AD44E6" w:rsidRPr="00CE285F" w:rsidRDefault="00AD44E6" w:rsidP="00CE285F"/>
    <w:p w:rsidR="00392126" w:rsidRPr="00CE285F" w:rsidRDefault="00392126" w:rsidP="00CE285F">
      <w:pPr>
        <w:sectPr w:rsidR="00392126" w:rsidRPr="00CE285F" w:rsidSect="002E2D9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51544" w:rsidRPr="00CE285F" w:rsidRDefault="00A51544" w:rsidP="00CE285F">
      <w:pPr>
        <w:rPr>
          <w:b/>
          <w:lang w:eastAsia="ar-SA"/>
        </w:rPr>
      </w:pPr>
      <w:r w:rsidRPr="00CE285F">
        <w:rPr>
          <w:b/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E285F">
        <w:rPr>
          <w:b/>
          <w:lang w:eastAsia="ar-SA"/>
        </w:rPr>
        <w:t>сформированность</w:t>
      </w:r>
      <w:proofErr w:type="spellEnd"/>
      <w:r w:rsidRPr="00CE285F">
        <w:rPr>
          <w:b/>
          <w:lang w:eastAsia="ar-SA"/>
        </w:rPr>
        <w:t xml:space="preserve"> предметных результатов, но и развитие личностных и </w:t>
      </w:r>
      <w:proofErr w:type="spellStart"/>
      <w:r w:rsidRPr="00CE285F">
        <w:rPr>
          <w:b/>
          <w:lang w:eastAsia="ar-SA"/>
        </w:rPr>
        <w:t>метапредметных</w:t>
      </w:r>
      <w:proofErr w:type="spellEnd"/>
      <w:r w:rsidRPr="00CE285F">
        <w:rPr>
          <w:b/>
          <w:lang w:eastAsia="ar-SA"/>
        </w:rPr>
        <w:t xml:space="preserve"> результатов обучения.</w:t>
      </w:r>
    </w:p>
    <w:p w:rsidR="00A51544" w:rsidRPr="00CE285F" w:rsidRDefault="00A51544" w:rsidP="00CE285F">
      <w:pPr>
        <w:rPr>
          <w:lang w:eastAsia="ar-SA"/>
        </w:rPr>
      </w:pPr>
    </w:p>
    <w:tbl>
      <w:tblPr>
        <w:tblW w:w="15435" w:type="dxa"/>
        <w:tblLayout w:type="fixed"/>
        <w:tblLook w:val="04A0" w:firstRow="1" w:lastRow="0" w:firstColumn="1" w:lastColumn="0" w:noHBand="0" w:noVBand="1"/>
      </w:tblPr>
      <w:tblGrid>
        <w:gridCol w:w="5777"/>
        <w:gridCol w:w="23"/>
        <w:gridCol w:w="6235"/>
        <w:gridCol w:w="3400"/>
      </w:tblGrid>
      <w:tr w:rsidR="00A51544" w:rsidRPr="00CE285F" w:rsidTr="00470FC0"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 xml:space="preserve">Результаты 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 xml:space="preserve">(личностные и </w:t>
            </w:r>
            <w:proofErr w:type="spellStart"/>
            <w:r w:rsidRPr="00CE285F">
              <w:rPr>
                <w:bCs/>
                <w:lang w:eastAsia="ar-SA"/>
              </w:rPr>
              <w:t>метапредметные</w:t>
            </w:r>
            <w:proofErr w:type="spellEnd"/>
            <w:r w:rsidRPr="00CE285F">
              <w:rPr>
                <w:bCs/>
                <w:lang w:eastAsia="ar-SA"/>
              </w:rPr>
              <w:t xml:space="preserve">) </w:t>
            </w:r>
          </w:p>
        </w:tc>
        <w:tc>
          <w:tcPr>
            <w:tcW w:w="625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1544" w:rsidRPr="00CE285F" w:rsidRDefault="00A51544" w:rsidP="00CE285F">
            <w:pPr>
              <w:rPr>
                <w:lang w:eastAsia="ar-SA"/>
              </w:rPr>
            </w:pPr>
            <w:r w:rsidRPr="00CE285F">
              <w:rPr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lang w:eastAsia="ar-SA"/>
              </w:rPr>
            </w:pPr>
            <w:r w:rsidRPr="00CE285F">
              <w:rPr>
                <w:lang w:eastAsia="ar-SA"/>
              </w:rPr>
              <w:t xml:space="preserve">Формы и методы контроля и оценки </w:t>
            </w:r>
          </w:p>
        </w:tc>
      </w:tr>
      <w:tr w:rsidR="00A51544" w:rsidRPr="00CE285F" w:rsidTr="00470FC0">
        <w:trPr>
          <w:trHeight w:val="268"/>
        </w:trPr>
        <w:tc>
          <w:tcPr>
            <w:tcW w:w="15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Личностные результаты</w:t>
            </w:r>
          </w:p>
        </w:tc>
      </w:tr>
      <w:tr w:rsidR="00A51544" w:rsidRPr="00CE285F" w:rsidTr="00470FC0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знание истории своей страны;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1544" w:rsidRPr="00CE285F" w:rsidTr="00470FC0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A51544" w:rsidRPr="00CE285F" w:rsidTr="00470FC0">
        <w:trPr>
          <w:trHeight w:val="1589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E285F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CE285F">
              <w:rPr>
                <w:rFonts w:eastAsia="Calibri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E285F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CE285F">
              <w:rPr>
                <w:rFonts w:eastAsia="Calibri"/>
                <w:lang w:eastAsia="en-US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CE285F">
              <w:rPr>
                <w:rFonts w:eastAsia="Calibri"/>
                <w:lang w:eastAsia="en-US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lastRenderedPageBreak/>
              <w:t xml:space="preserve">- демонстрация </w:t>
            </w:r>
            <w:proofErr w:type="spellStart"/>
            <w:r w:rsidRPr="00CE285F">
              <w:rPr>
                <w:bCs/>
                <w:lang w:eastAsia="ar-SA"/>
              </w:rPr>
              <w:t>сформированности</w:t>
            </w:r>
            <w:proofErr w:type="spellEnd"/>
            <w:r w:rsidRPr="00CE285F">
              <w:rPr>
                <w:bCs/>
                <w:lang w:eastAsia="ar-SA"/>
              </w:rPr>
              <w:t xml:space="preserve"> мировоззрения, отвечающего современным реалиям;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проявление общественного сознания;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воспитанность и тактичность;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A51544" w:rsidRPr="00CE285F" w:rsidTr="00470FC0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Успешное прохождение учебной практики.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A51544" w:rsidRPr="00CE285F" w:rsidTr="00470FC0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демонстрация желания учиться;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A51544" w:rsidRPr="00CE285F" w:rsidTr="00470FC0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Творческие и исследовательские проекты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Дизайн-проекты по благоустройству</w:t>
            </w:r>
          </w:p>
        </w:tc>
      </w:tr>
      <w:tr w:rsidR="00A51544" w:rsidRPr="00CE285F" w:rsidTr="00470FC0">
        <w:trPr>
          <w:trHeight w:val="139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 xml:space="preserve">- бережное, ответственное и компетентное отношение к физическому и психологическому здоровью, как собственному, так и других людей, умение оказывать </w:t>
            </w:r>
            <w:r w:rsidRPr="00CE285F">
              <w:rPr>
                <w:rFonts w:eastAsia="Calibri"/>
                <w:lang w:eastAsia="en-US"/>
              </w:rPr>
              <w:lastRenderedPageBreak/>
              <w:t>первую помощь;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lastRenderedPageBreak/>
              <w:t>- готовность вести здоровый образ жизни;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занятия в спортивных секциях;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оказание первой помощи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Спортивно-массовые мероприятия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Дни здоровья</w:t>
            </w:r>
          </w:p>
        </w:tc>
      </w:tr>
      <w:tr w:rsidR="00A51544" w:rsidRPr="00CE285F" w:rsidTr="00470FC0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lastRenderedPageBreak/>
              <w:t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 демонстрация интереса к будущей профессии;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 xml:space="preserve">- выбор и применение методов и способов решения профессиональных задач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Занятия по специальным дисциплинам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Учебная практика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Творческие проекты</w:t>
            </w:r>
          </w:p>
        </w:tc>
      </w:tr>
      <w:tr w:rsidR="00A51544" w:rsidRPr="00CE285F" w:rsidTr="00470FC0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E285F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CE285F">
              <w:rPr>
                <w:rFonts w:eastAsia="Calibri"/>
                <w:lang w:eastAsia="en-US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экологическое мировоззрение;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Мероприятия по озеленению территории.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Экологические проекты</w:t>
            </w:r>
          </w:p>
        </w:tc>
      </w:tr>
      <w:tr w:rsidR="00A51544" w:rsidRPr="00CE285F" w:rsidTr="00470FC0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5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уважение к семейным ценностям;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Мероприятия, проводимые «Молодёжь+»</w:t>
            </w:r>
          </w:p>
        </w:tc>
      </w:tr>
      <w:tr w:rsidR="00A51544" w:rsidRPr="00CE285F" w:rsidTr="00470FC0">
        <w:trPr>
          <w:trHeight w:val="323"/>
        </w:trPr>
        <w:tc>
          <w:tcPr>
            <w:tcW w:w="15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proofErr w:type="spellStart"/>
            <w:r w:rsidRPr="00CE285F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CE285F">
              <w:rPr>
                <w:rFonts w:eastAsia="Calibri"/>
                <w:lang w:eastAsia="en-US"/>
              </w:rPr>
              <w:t xml:space="preserve"> результаты </w:t>
            </w:r>
          </w:p>
        </w:tc>
      </w:tr>
      <w:tr w:rsidR="00A51544" w:rsidRPr="00CE285F" w:rsidTr="00470FC0">
        <w:trPr>
          <w:trHeight w:val="984"/>
        </w:trPr>
        <w:tc>
          <w:tcPr>
            <w:tcW w:w="58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A51544" w:rsidRPr="00CE285F" w:rsidTr="00470FC0">
        <w:trPr>
          <w:trHeight w:val="984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lastRenderedPageBreak/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демонстрация коммуникативных способностей;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Наблюдение за ролью обучающегося в группе; портфолио</w:t>
            </w:r>
          </w:p>
        </w:tc>
      </w:tr>
      <w:tr w:rsidR="00A51544" w:rsidRPr="00CE285F" w:rsidTr="00470FC0">
        <w:trPr>
          <w:trHeight w:val="984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демонстрация способностей к учебно-исследовательской и проектной деятельности;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Семинары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Учебно-практические конференции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 xml:space="preserve">Конкурсы 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Олимпиады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</w:p>
        </w:tc>
      </w:tr>
      <w:tr w:rsidR="00A51544" w:rsidRPr="00CE285F" w:rsidTr="00470FC0">
        <w:trPr>
          <w:trHeight w:val="984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эффективный поиск необходимой информации;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A51544" w:rsidRPr="00CE285F" w:rsidRDefault="00A51544" w:rsidP="00CE285F">
            <w:pPr>
              <w:rPr>
                <w:bCs/>
                <w:lang w:eastAsia="ar-SA"/>
              </w:rPr>
            </w:pPr>
            <w:r w:rsidRPr="00CE285F">
              <w:rPr>
                <w:bCs/>
                <w:lang w:eastAsia="ar-SA"/>
              </w:rPr>
              <w:t xml:space="preserve">- соблюдение техники безопасности, </w:t>
            </w:r>
            <w:r w:rsidRPr="00CE285F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bCs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CE285F">
              <w:rPr>
                <w:rFonts w:eastAsia="Calibri"/>
                <w:lang w:eastAsia="en-US"/>
              </w:rPr>
              <w:t>.</w:t>
            </w:r>
          </w:p>
        </w:tc>
      </w:tr>
      <w:tr w:rsidR="00A51544" w:rsidRPr="00CE285F" w:rsidTr="00470FC0">
        <w:trPr>
          <w:trHeight w:val="984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умение определять назначение и функции различных социальных институтов;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CE285F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CE285F">
              <w:rPr>
                <w:rFonts w:eastAsia="Calibri"/>
                <w:lang w:eastAsia="en-US"/>
              </w:rPr>
              <w:t xml:space="preserve"> представлений о различных социальных институтах и их функциях в обществе (институте семьи, институте образования, институте здравоохранения, институте государственной власти, институте парламентаризма, институте частной собственности, институте религии и т. д.)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Деловые игры-моделирование социальных и профессиональных ситуаций.</w:t>
            </w:r>
          </w:p>
        </w:tc>
      </w:tr>
      <w:tr w:rsidR="00A51544" w:rsidRPr="00CE285F" w:rsidTr="00470FC0">
        <w:trPr>
          <w:trHeight w:val="800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lastRenderedPageBreak/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 xml:space="preserve">- </w:t>
            </w:r>
            <w:r w:rsidRPr="00CE285F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bCs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A51544" w:rsidRPr="00CE285F" w:rsidTr="00470FC0">
        <w:trPr>
          <w:trHeight w:val="984"/>
        </w:trPr>
        <w:tc>
          <w:tcPr>
            <w:tcW w:w="5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51544" w:rsidRPr="00CE285F" w:rsidRDefault="00A51544" w:rsidP="00CE285F">
            <w:pPr>
              <w:rPr>
                <w:rFonts w:eastAsia="Calibri"/>
                <w:lang w:eastAsia="en-US"/>
              </w:rPr>
            </w:pPr>
            <w:r w:rsidRPr="00CE285F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E33250" w:rsidRPr="001A243C" w:rsidRDefault="00E33250" w:rsidP="00D932D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adjustRightInd/>
      </w:pPr>
    </w:p>
    <w:sectPr w:rsidR="00E33250" w:rsidRPr="001A243C" w:rsidSect="00D932D4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E7D" w:rsidRDefault="00B97E7D" w:rsidP="00613FA6">
      <w:r>
        <w:separator/>
      </w:r>
    </w:p>
  </w:endnote>
  <w:endnote w:type="continuationSeparator" w:id="0">
    <w:p w:rsidR="00B97E7D" w:rsidRDefault="00B97E7D" w:rsidP="0061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7D" w:rsidRDefault="00B97E7D">
    <w:pPr>
      <w:pStyle w:val="a3"/>
      <w:jc w:val="right"/>
    </w:pPr>
  </w:p>
  <w:p w:rsidR="00B97E7D" w:rsidRDefault="00B97E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E7D" w:rsidRDefault="00B97E7D" w:rsidP="00613FA6">
      <w:r>
        <w:separator/>
      </w:r>
    </w:p>
  </w:footnote>
  <w:footnote w:type="continuationSeparator" w:id="0">
    <w:p w:rsidR="00B97E7D" w:rsidRDefault="00B97E7D" w:rsidP="0061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60C"/>
    <w:multiLevelType w:val="hybridMultilevel"/>
    <w:tmpl w:val="048A5B94"/>
    <w:lvl w:ilvl="0" w:tplc="B4CEEE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06A1AC8">
      <w:numFmt w:val="none"/>
      <w:lvlText w:val=""/>
      <w:lvlJc w:val="left"/>
      <w:pPr>
        <w:tabs>
          <w:tab w:val="num" w:pos="360"/>
        </w:tabs>
      </w:pPr>
    </w:lvl>
    <w:lvl w:ilvl="2" w:tplc="AE68649E">
      <w:numFmt w:val="none"/>
      <w:lvlText w:val=""/>
      <w:lvlJc w:val="left"/>
      <w:pPr>
        <w:tabs>
          <w:tab w:val="num" w:pos="360"/>
        </w:tabs>
      </w:pPr>
    </w:lvl>
    <w:lvl w:ilvl="3" w:tplc="6D6C4CAA">
      <w:numFmt w:val="none"/>
      <w:lvlText w:val=""/>
      <w:lvlJc w:val="left"/>
      <w:pPr>
        <w:tabs>
          <w:tab w:val="num" w:pos="360"/>
        </w:tabs>
      </w:pPr>
    </w:lvl>
    <w:lvl w:ilvl="4" w:tplc="6B04DB44">
      <w:numFmt w:val="none"/>
      <w:lvlText w:val=""/>
      <w:lvlJc w:val="left"/>
      <w:pPr>
        <w:tabs>
          <w:tab w:val="num" w:pos="360"/>
        </w:tabs>
      </w:pPr>
    </w:lvl>
    <w:lvl w:ilvl="5" w:tplc="6604016A">
      <w:numFmt w:val="none"/>
      <w:lvlText w:val=""/>
      <w:lvlJc w:val="left"/>
      <w:pPr>
        <w:tabs>
          <w:tab w:val="num" w:pos="360"/>
        </w:tabs>
      </w:pPr>
    </w:lvl>
    <w:lvl w:ilvl="6" w:tplc="85C0944A">
      <w:numFmt w:val="none"/>
      <w:lvlText w:val=""/>
      <w:lvlJc w:val="left"/>
      <w:pPr>
        <w:tabs>
          <w:tab w:val="num" w:pos="360"/>
        </w:tabs>
      </w:pPr>
    </w:lvl>
    <w:lvl w:ilvl="7" w:tplc="489024C0">
      <w:numFmt w:val="none"/>
      <w:lvlText w:val=""/>
      <w:lvlJc w:val="left"/>
      <w:pPr>
        <w:tabs>
          <w:tab w:val="num" w:pos="360"/>
        </w:tabs>
      </w:pPr>
    </w:lvl>
    <w:lvl w:ilvl="8" w:tplc="5C8CF7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211AB7"/>
    <w:multiLevelType w:val="hybridMultilevel"/>
    <w:tmpl w:val="E194A71E"/>
    <w:lvl w:ilvl="0" w:tplc="91EC6E8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6C03B22"/>
    <w:multiLevelType w:val="hybridMultilevel"/>
    <w:tmpl w:val="BC94045C"/>
    <w:lvl w:ilvl="0" w:tplc="DD1E8178">
      <w:start w:val="1"/>
      <w:numFmt w:val="decimal"/>
      <w:lvlText w:val="%1."/>
      <w:lvlJc w:val="left"/>
      <w:pPr>
        <w:ind w:left="1729" w:hanging="10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92F20"/>
    <w:multiLevelType w:val="hybridMultilevel"/>
    <w:tmpl w:val="FEF0C110"/>
    <w:lvl w:ilvl="0" w:tplc="C5C47C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D9525E"/>
    <w:multiLevelType w:val="hybridMultilevel"/>
    <w:tmpl w:val="E31A1B32"/>
    <w:lvl w:ilvl="0" w:tplc="907C90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E75F9"/>
    <w:multiLevelType w:val="hybridMultilevel"/>
    <w:tmpl w:val="CE2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E0B98"/>
    <w:multiLevelType w:val="multilevel"/>
    <w:tmpl w:val="0122C5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7">
    <w:nsid w:val="6B683E73"/>
    <w:multiLevelType w:val="hybridMultilevel"/>
    <w:tmpl w:val="91E69F80"/>
    <w:lvl w:ilvl="0" w:tplc="D148709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F15414"/>
    <w:multiLevelType w:val="hybridMultilevel"/>
    <w:tmpl w:val="A19ED2E0"/>
    <w:lvl w:ilvl="0" w:tplc="C5C47C3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50"/>
    <w:rsid w:val="00003702"/>
    <w:rsid w:val="000051ED"/>
    <w:rsid w:val="000063CE"/>
    <w:rsid w:val="00021683"/>
    <w:rsid w:val="0003199E"/>
    <w:rsid w:val="00031BCF"/>
    <w:rsid w:val="00050806"/>
    <w:rsid w:val="00065E9C"/>
    <w:rsid w:val="00067CDC"/>
    <w:rsid w:val="00073EEC"/>
    <w:rsid w:val="00075702"/>
    <w:rsid w:val="000824D1"/>
    <w:rsid w:val="0008603A"/>
    <w:rsid w:val="00087578"/>
    <w:rsid w:val="000903A2"/>
    <w:rsid w:val="000A1242"/>
    <w:rsid w:val="000A2EB3"/>
    <w:rsid w:val="000A3D73"/>
    <w:rsid w:val="000A4C2E"/>
    <w:rsid w:val="000C694C"/>
    <w:rsid w:val="000D7104"/>
    <w:rsid w:val="000E16DD"/>
    <w:rsid w:val="000E2548"/>
    <w:rsid w:val="000E2B1C"/>
    <w:rsid w:val="000E4795"/>
    <w:rsid w:val="000E510E"/>
    <w:rsid w:val="000E552C"/>
    <w:rsid w:val="000E5BC2"/>
    <w:rsid w:val="000F16BC"/>
    <w:rsid w:val="000F5049"/>
    <w:rsid w:val="00106895"/>
    <w:rsid w:val="001075B4"/>
    <w:rsid w:val="001121AE"/>
    <w:rsid w:val="00114114"/>
    <w:rsid w:val="00116500"/>
    <w:rsid w:val="00117389"/>
    <w:rsid w:val="00121005"/>
    <w:rsid w:val="001219FD"/>
    <w:rsid w:val="00126A84"/>
    <w:rsid w:val="00127931"/>
    <w:rsid w:val="00130663"/>
    <w:rsid w:val="00132F67"/>
    <w:rsid w:val="00135138"/>
    <w:rsid w:val="00135A09"/>
    <w:rsid w:val="0014009D"/>
    <w:rsid w:val="0015316D"/>
    <w:rsid w:val="0015542B"/>
    <w:rsid w:val="00156FE4"/>
    <w:rsid w:val="0016333B"/>
    <w:rsid w:val="00167F54"/>
    <w:rsid w:val="00171412"/>
    <w:rsid w:val="00195422"/>
    <w:rsid w:val="001A1B4C"/>
    <w:rsid w:val="001A243C"/>
    <w:rsid w:val="001D5002"/>
    <w:rsid w:val="001E1244"/>
    <w:rsid w:val="001E2CF2"/>
    <w:rsid w:val="001E7DD9"/>
    <w:rsid w:val="001F18EC"/>
    <w:rsid w:val="001F263F"/>
    <w:rsid w:val="00203D80"/>
    <w:rsid w:val="00204650"/>
    <w:rsid w:val="00211D3C"/>
    <w:rsid w:val="002239A4"/>
    <w:rsid w:val="002324F9"/>
    <w:rsid w:val="00234E6D"/>
    <w:rsid w:val="00247E0F"/>
    <w:rsid w:val="00273ECE"/>
    <w:rsid w:val="0028033F"/>
    <w:rsid w:val="00282656"/>
    <w:rsid w:val="002846B5"/>
    <w:rsid w:val="0028517F"/>
    <w:rsid w:val="00285206"/>
    <w:rsid w:val="00285EC8"/>
    <w:rsid w:val="002867B2"/>
    <w:rsid w:val="00290997"/>
    <w:rsid w:val="00292B46"/>
    <w:rsid w:val="00294042"/>
    <w:rsid w:val="00294130"/>
    <w:rsid w:val="00294FE4"/>
    <w:rsid w:val="00296816"/>
    <w:rsid w:val="002A045D"/>
    <w:rsid w:val="002A5492"/>
    <w:rsid w:val="002A5FD8"/>
    <w:rsid w:val="002B036B"/>
    <w:rsid w:val="002B177E"/>
    <w:rsid w:val="002B2432"/>
    <w:rsid w:val="002B52C4"/>
    <w:rsid w:val="002B71D5"/>
    <w:rsid w:val="002C1676"/>
    <w:rsid w:val="002C56E4"/>
    <w:rsid w:val="002D2401"/>
    <w:rsid w:val="002D676F"/>
    <w:rsid w:val="002E2D95"/>
    <w:rsid w:val="002E7EC8"/>
    <w:rsid w:val="002F55EF"/>
    <w:rsid w:val="00303026"/>
    <w:rsid w:val="00303F10"/>
    <w:rsid w:val="00311B12"/>
    <w:rsid w:val="00311C7C"/>
    <w:rsid w:val="00331A52"/>
    <w:rsid w:val="00337401"/>
    <w:rsid w:val="003409C9"/>
    <w:rsid w:val="00340F0D"/>
    <w:rsid w:val="00341982"/>
    <w:rsid w:val="00342526"/>
    <w:rsid w:val="003478BC"/>
    <w:rsid w:val="00360F69"/>
    <w:rsid w:val="00365A5C"/>
    <w:rsid w:val="00371B16"/>
    <w:rsid w:val="00376A5A"/>
    <w:rsid w:val="00392126"/>
    <w:rsid w:val="00396FDB"/>
    <w:rsid w:val="003A038E"/>
    <w:rsid w:val="003B0CF9"/>
    <w:rsid w:val="003B3DDB"/>
    <w:rsid w:val="003C03CB"/>
    <w:rsid w:val="003D76CE"/>
    <w:rsid w:val="003E2771"/>
    <w:rsid w:val="003F037A"/>
    <w:rsid w:val="003F7AE8"/>
    <w:rsid w:val="00402003"/>
    <w:rsid w:val="00411C7E"/>
    <w:rsid w:val="00435008"/>
    <w:rsid w:val="0043518D"/>
    <w:rsid w:val="0044327F"/>
    <w:rsid w:val="00443EBB"/>
    <w:rsid w:val="00444474"/>
    <w:rsid w:val="00446CE2"/>
    <w:rsid w:val="00452E56"/>
    <w:rsid w:val="0045627E"/>
    <w:rsid w:val="0046042A"/>
    <w:rsid w:val="00470FC0"/>
    <w:rsid w:val="00475872"/>
    <w:rsid w:val="0048306E"/>
    <w:rsid w:val="0048473D"/>
    <w:rsid w:val="00487965"/>
    <w:rsid w:val="004968A9"/>
    <w:rsid w:val="004A2199"/>
    <w:rsid w:val="004B5B7B"/>
    <w:rsid w:val="004D44DE"/>
    <w:rsid w:val="004E0A9A"/>
    <w:rsid w:val="004E115F"/>
    <w:rsid w:val="00500D3D"/>
    <w:rsid w:val="0050255B"/>
    <w:rsid w:val="00502E27"/>
    <w:rsid w:val="00503D98"/>
    <w:rsid w:val="005217C3"/>
    <w:rsid w:val="00521A74"/>
    <w:rsid w:val="00521BD0"/>
    <w:rsid w:val="0052222A"/>
    <w:rsid w:val="00531D5D"/>
    <w:rsid w:val="005347A2"/>
    <w:rsid w:val="00537D86"/>
    <w:rsid w:val="00543768"/>
    <w:rsid w:val="0054433A"/>
    <w:rsid w:val="0054549A"/>
    <w:rsid w:val="0054604C"/>
    <w:rsid w:val="00547902"/>
    <w:rsid w:val="0055057C"/>
    <w:rsid w:val="0055286E"/>
    <w:rsid w:val="00553CAA"/>
    <w:rsid w:val="00554171"/>
    <w:rsid w:val="0055475A"/>
    <w:rsid w:val="0055598C"/>
    <w:rsid w:val="00555DCF"/>
    <w:rsid w:val="00570F65"/>
    <w:rsid w:val="00582643"/>
    <w:rsid w:val="005B28CF"/>
    <w:rsid w:val="005B3B2A"/>
    <w:rsid w:val="005B6FCD"/>
    <w:rsid w:val="005C0CC9"/>
    <w:rsid w:val="005D17BD"/>
    <w:rsid w:val="005D264C"/>
    <w:rsid w:val="005D4028"/>
    <w:rsid w:val="005E0A57"/>
    <w:rsid w:val="005E0E08"/>
    <w:rsid w:val="005E18CE"/>
    <w:rsid w:val="005E2BDA"/>
    <w:rsid w:val="005E4860"/>
    <w:rsid w:val="005E4EDD"/>
    <w:rsid w:val="005E6311"/>
    <w:rsid w:val="0060160F"/>
    <w:rsid w:val="006052C3"/>
    <w:rsid w:val="0060533F"/>
    <w:rsid w:val="0060545E"/>
    <w:rsid w:val="00613FA6"/>
    <w:rsid w:val="00615D1D"/>
    <w:rsid w:val="006223E1"/>
    <w:rsid w:val="006366D8"/>
    <w:rsid w:val="006405D0"/>
    <w:rsid w:val="00644322"/>
    <w:rsid w:val="00653E44"/>
    <w:rsid w:val="00654579"/>
    <w:rsid w:val="0066421A"/>
    <w:rsid w:val="0067733E"/>
    <w:rsid w:val="00685466"/>
    <w:rsid w:val="006864F5"/>
    <w:rsid w:val="00692D3A"/>
    <w:rsid w:val="00696177"/>
    <w:rsid w:val="006A1597"/>
    <w:rsid w:val="006A2BCC"/>
    <w:rsid w:val="006A4DE2"/>
    <w:rsid w:val="006A6F38"/>
    <w:rsid w:val="006B16E7"/>
    <w:rsid w:val="006C6083"/>
    <w:rsid w:val="006D0783"/>
    <w:rsid w:val="006D4188"/>
    <w:rsid w:val="006E1AA6"/>
    <w:rsid w:val="006E38D9"/>
    <w:rsid w:val="006E6CCB"/>
    <w:rsid w:val="00707DD6"/>
    <w:rsid w:val="007166D5"/>
    <w:rsid w:val="0072567F"/>
    <w:rsid w:val="00731F75"/>
    <w:rsid w:val="00733F24"/>
    <w:rsid w:val="0074163B"/>
    <w:rsid w:val="00754037"/>
    <w:rsid w:val="0075730F"/>
    <w:rsid w:val="0077350C"/>
    <w:rsid w:val="00780F3E"/>
    <w:rsid w:val="00792212"/>
    <w:rsid w:val="0079301B"/>
    <w:rsid w:val="0079378E"/>
    <w:rsid w:val="007A1150"/>
    <w:rsid w:val="007A4581"/>
    <w:rsid w:val="007A51A8"/>
    <w:rsid w:val="007A7EF0"/>
    <w:rsid w:val="007B04B3"/>
    <w:rsid w:val="007B4864"/>
    <w:rsid w:val="007C0460"/>
    <w:rsid w:val="007C34AA"/>
    <w:rsid w:val="007C7B6D"/>
    <w:rsid w:val="007E0131"/>
    <w:rsid w:val="007E4CC4"/>
    <w:rsid w:val="007F32E7"/>
    <w:rsid w:val="007F5DB5"/>
    <w:rsid w:val="00805B6B"/>
    <w:rsid w:val="00811137"/>
    <w:rsid w:val="00816D6C"/>
    <w:rsid w:val="00817A0C"/>
    <w:rsid w:val="00824285"/>
    <w:rsid w:val="0082438C"/>
    <w:rsid w:val="008255AC"/>
    <w:rsid w:val="0082727F"/>
    <w:rsid w:val="0083047C"/>
    <w:rsid w:val="00835754"/>
    <w:rsid w:val="00853E36"/>
    <w:rsid w:val="0086706E"/>
    <w:rsid w:val="00881FE2"/>
    <w:rsid w:val="00882F52"/>
    <w:rsid w:val="008863E5"/>
    <w:rsid w:val="00887C05"/>
    <w:rsid w:val="008921A8"/>
    <w:rsid w:val="0089765B"/>
    <w:rsid w:val="008A00AB"/>
    <w:rsid w:val="008A71CC"/>
    <w:rsid w:val="008B059D"/>
    <w:rsid w:val="008C0D55"/>
    <w:rsid w:val="008C42C7"/>
    <w:rsid w:val="008C78E7"/>
    <w:rsid w:val="008C79D4"/>
    <w:rsid w:val="008D2A17"/>
    <w:rsid w:val="008F43C8"/>
    <w:rsid w:val="008F58C7"/>
    <w:rsid w:val="008F7776"/>
    <w:rsid w:val="008F7B8A"/>
    <w:rsid w:val="00916D11"/>
    <w:rsid w:val="00923DE3"/>
    <w:rsid w:val="00926552"/>
    <w:rsid w:val="00933451"/>
    <w:rsid w:val="0093533B"/>
    <w:rsid w:val="00937669"/>
    <w:rsid w:val="00941616"/>
    <w:rsid w:val="00941734"/>
    <w:rsid w:val="00946BE1"/>
    <w:rsid w:val="00950257"/>
    <w:rsid w:val="00962D1D"/>
    <w:rsid w:val="009714B0"/>
    <w:rsid w:val="00971DF6"/>
    <w:rsid w:val="009853C4"/>
    <w:rsid w:val="009867A3"/>
    <w:rsid w:val="00994C62"/>
    <w:rsid w:val="00997621"/>
    <w:rsid w:val="009A0880"/>
    <w:rsid w:val="009B4EF4"/>
    <w:rsid w:val="009B7D44"/>
    <w:rsid w:val="009C1EBD"/>
    <w:rsid w:val="009C2E5C"/>
    <w:rsid w:val="009C7D0E"/>
    <w:rsid w:val="009E5A12"/>
    <w:rsid w:val="009F0AB0"/>
    <w:rsid w:val="009F0C2C"/>
    <w:rsid w:val="009F0F28"/>
    <w:rsid w:val="009F5A07"/>
    <w:rsid w:val="00A014CE"/>
    <w:rsid w:val="00A019AE"/>
    <w:rsid w:val="00A02982"/>
    <w:rsid w:val="00A0395E"/>
    <w:rsid w:val="00A04DFA"/>
    <w:rsid w:val="00A1015F"/>
    <w:rsid w:val="00A102D1"/>
    <w:rsid w:val="00A1306E"/>
    <w:rsid w:val="00A17CCB"/>
    <w:rsid w:val="00A26F80"/>
    <w:rsid w:val="00A424BC"/>
    <w:rsid w:val="00A42528"/>
    <w:rsid w:val="00A427E9"/>
    <w:rsid w:val="00A51544"/>
    <w:rsid w:val="00A566B3"/>
    <w:rsid w:val="00A768AB"/>
    <w:rsid w:val="00A76F3C"/>
    <w:rsid w:val="00A7712E"/>
    <w:rsid w:val="00A80C83"/>
    <w:rsid w:val="00A81470"/>
    <w:rsid w:val="00A831AA"/>
    <w:rsid w:val="00A8402C"/>
    <w:rsid w:val="00A84FF7"/>
    <w:rsid w:val="00A8643E"/>
    <w:rsid w:val="00A91BF3"/>
    <w:rsid w:val="00A94F4A"/>
    <w:rsid w:val="00A968F4"/>
    <w:rsid w:val="00AA0EE9"/>
    <w:rsid w:val="00AA4A64"/>
    <w:rsid w:val="00AA5E5C"/>
    <w:rsid w:val="00AA789B"/>
    <w:rsid w:val="00AB2B42"/>
    <w:rsid w:val="00AD2B45"/>
    <w:rsid w:val="00AD44E6"/>
    <w:rsid w:val="00AE67E3"/>
    <w:rsid w:val="00B02081"/>
    <w:rsid w:val="00B03AFA"/>
    <w:rsid w:val="00B047E8"/>
    <w:rsid w:val="00B050EB"/>
    <w:rsid w:val="00B17BF0"/>
    <w:rsid w:val="00B201AC"/>
    <w:rsid w:val="00B327D7"/>
    <w:rsid w:val="00B32FB1"/>
    <w:rsid w:val="00B36550"/>
    <w:rsid w:val="00B3676F"/>
    <w:rsid w:val="00B44C17"/>
    <w:rsid w:val="00B4713F"/>
    <w:rsid w:val="00B55351"/>
    <w:rsid w:val="00B55361"/>
    <w:rsid w:val="00B57F4F"/>
    <w:rsid w:val="00B6096D"/>
    <w:rsid w:val="00B65DEF"/>
    <w:rsid w:val="00B70B98"/>
    <w:rsid w:val="00B73E8B"/>
    <w:rsid w:val="00B81896"/>
    <w:rsid w:val="00B90E2D"/>
    <w:rsid w:val="00B97E7D"/>
    <w:rsid w:val="00BA0727"/>
    <w:rsid w:val="00BA0DCA"/>
    <w:rsid w:val="00BA1D50"/>
    <w:rsid w:val="00BA3B9D"/>
    <w:rsid w:val="00BA6E0B"/>
    <w:rsid w:val="00BB1587"/>
    <w:rsid w:val="00BB5BEB"/>
    <w:rsid w:val="00BC09AA"/>
    <w:rsid w:val="00BC7FAC"/>
    <w:rsid w:val="00BD53CC"/>
    <w:rsid w:val="00BE0C9C"/>
    <w:rsid w:val="00BE11DD"/>
    <w:rsid w:val="00BF070B"/>
    <w:rsid w:val="00BF2C07"/>
    <w:rsid w:val="00BF7009"/>
    <w:rsid w:val="00C16B26"/>
    <w:rsid w:val="00C24C89"/>
    <w:rsid w:val="00C32A07"/>
    <w:rsid w:val="00C36C3C"/>
    <w:rsid w:val="00C3750C"/>
    <w:rsid w:val="00C479ED"/>
    <w:rsid w:val="00C47E13"/>
    <w:rsid w:val="00C52CA5"/>
    <w:rsid w:val="00C5346C"/>
    <w:rsid w:val="00C564B3"/>
    <w:rsid w:val="00C61203"/>
    <w:rsid w:val="00C62472"/>
    <w:rsid w:val="00C661AE"/>
    <w:rsid w:val="00C75C1A"/>
    <w:rsid w:val="00C76CE1"/>
    <w:rsid w:val="00C77CCA"/>
    <w:rsid w:val="00C81B84"/>
    <w:rsid w:val="00C82CE4"/>
    <w:rsid w:val="00C840C5"/>
    <w:rsid w:val="00C849B1"/>
    <w:rsid w:val="00C853B4"/>
    <w:rsid w:val="00C86BC5"/>
    <w:rsid w:val="00CB5170"/>
    <w:rsid w:val="00CC1D36"/>
    <w:rsid w:val="00CC27C5"/>
    <w:rsid w:val="00CD18DD"/>
    <w:rsid w:val="00CD62F6"/>
    <w:rsid w:val="00CD7FCC"/>
    <w:rsid w:val="00CE285F"/>
    <w:rsid w:val="00CE3997"/>
    <w:rsid w:val="00CE42DD"/>
    <w:rsid w:val="00CE7258"/>
    <w:rsid w:val="00CF3693"/>
    <w:rsid w:val="00D001C6"/>
    <w:rsid w:val="00D06F39"/>
    <w:rsid w:val="00D11A38"/>
    <w:rsid w:val="00D13497"/>
    <w:rsid w:val="00D14AA2"/>
    <w:rsid w:val="00D2472F"/>
    <w:rsid w:val="00D4055B"/>
    <w:rsid w:val="00D56F09"/>
    <w:rsid w:val="00D57081"/>
    <w:rsid w:val="00D620EF"/>
    <w:rsid w:val="00D64E34"/>
    <w:rsid w:val="00D673E3"/>
    <w:rsid w:val="00D771B7"/>
    <w:rsid w:val="00D82450"/>
    <w:rsid w:val="00D857B1"/>
    <w:rsid w:val="00D932D4"/>
    <w:rsid w:val="00D954DD"/>
    <w:rsid w:val="00DB1E66"/>
    <w:rsid w:val="00DB7A1F"/>
    <w:rsid w:val="00DD531D"/>
    <w:rsid w:val="00DE0EF2"/>
    <w:rsid w:val="00DE2477"/>
    <w:rsid w:val="00E045DB"/>
    <w:rsid w:val="00E04D91"/>
    <w:rsid w:val="00E063FE"/>
    <w:rsid w:val="00E10D02"/>
    <w:rsid w:val="00E1417B"/>
    <w:rsid w:val="00E15058"/>
    <w:rsid w:val="00E21E58"/>
    <w:rsid w:val="00E226A3"/>
    <w:rsid w:val="00E237B3"/>
    <w:rsid w:val="00E23F15"/>
    <w:rsid w:val="00E324D1"/>
    <w:rsid w:val="00E33250"/>
    <w:rsid w:val="00E35177"/>
    <w:rsid w:val="00E35BAA"/>
    <w:rsid w:val="00E54B04"/>
    <w:rsid w:val="00E7288D"/>
    <w:rsid w:val="00E82A8A"/>
    <w:rsid w:val="00E84E48"/>
    <w:rsid w:val="00E86763"/>
    <w:rsid w:val="00E92A4D"/>
    <w:rsid w:val="00E96C61"/>
    <w:rsid w:val="00EA2EC6"/>
    <w:rsid w:val="00EA4AAB"/>
    <w:rsid w:val="00EA5C88"/>
    <w:rsid w:val="00EB49BC"/>
    <w:rsid w:val="00EB696E"/>
    <w:rsid w:val="00EC1A90"/>
    <w:rsid w:val="00EC388E"/>
    <w:rsid w:val="00EC5D9C"/>
    <w:rsid w:val="00EC67F4"/>
    <w:rsid w:val="00ED77F1"/>
    <w:rsid w:val="00EE0B9B"/>
    <w:rsid w:val="00EE1F3B"/>
    <w:rsid w:val="00EE473A"/>
    <w:rsid w:val="00EE4977"/>
    <w:rsid w:val="00EE555F"/>
    <w:rsid w:val="00EE7938"/>
    <w:rsid w:val="00EF13E7"/>
    <w:rsid w:val="00F2047C"/>
    <w:rsid w:val="00F211F9"/>
    <w:rsid w:val="00F25948"/>
    <w:rsid w:val="00F25D84"/>
    <w:rsid w:val="00F335A5"/>
    <w:rsid w:val="00F33750"/>
    <w:rsid w:val="00F436E7"/>
    <w:rsid w:val="00F45AB3"/>
    <w:rsid w:val="00F535A7"/>
    <w:rsid w:val="00F549C7"/>
    <w:rsid w:val="00F57956"/>
    <w:rsid w:val="00F65268"/>
    <w:rsid w:val="00F67609"/>
    <w:rsid w:val="00F71D51"/>
    <w:rsid w:val="00F81617"/>
    <w:rsid w:val="00F82622"/>
    <w:rsid w:val="00F82705"/>
    <w:rsid w:val="00F8445E"/>
    <w:rsid w:val="00F847F9"/>
    <w:rsid w:val="00F95CC6"/>
    <w:rsid w:val="00F972B2"/>
    <w:rsid w:val="00F97D91"/>
    <w:rsid w:val="00FA3259"/>
    <w:rsid w:val="00FA49B8"/>
    <w:rsid w:val="00FB26C8"/>
    <w:rsid w:val="00FB3595"/>
    <w:rsid w:val="00FB5C9E"/>
    <w:rsid w:val="00FB6C44"/>
    <w:rsid w:val="00FC3244"/>
    <w:rsid w:val="00FE2075"/>
    <w:rsid w:val="00FE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E988FC3-ADA7-4B45-844C-8769BB5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5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2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E33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325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No Spacing"/>
    <w:link w:val="a7"/>
    <w:qFormat/>
    <w:rsid w:val="00E33250"/>
    <w:rPr>
      <w:rFonts w:eastAsia="Times New Roman" w:cs="Calibri"/>
    </w:rPr>
  </w:style>
  <w:style w:type="paragraph" w:customStyle="1" w:styleId="ConsPlusNormal">
    <w:name w:val="ConsPlusNormal"/>
    <w:rsid w:val="00E332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Без интервала Знак"/>
    <w:link w:val="a6"/>
    <w:rsid w:val="00E33250"/>
    <w:rPr>
      <w:rFonts w:eastAsia="Times New Roman" w:cs="Calibri"/>
      <w:lang w:val="ru-RU" w:eastAsia="ru-RU" w:bidi="ar-SA"/>
    </w:rPr>
  </w:style>
  <w:style w:type="paragraph" w:styleId="a8">
    <w:name w:val="Body Text Indent"/>
    <w:basedOn w:val="a"/>
    <w:link w:val="a9"/>
    <w:rsid w:val="00E33250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rsid w:val="00E332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E33250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E33250"/>
    <w:pPr>
      <w:spacing w:line="269" w:lineRule="exact"/>
      <w:ind w:firstLine="701"/>
      <w:jc w:val="both"/>
    </w:pPr>
  </w:style>
  <w:style w:type="paragraph" w:customStyle="1" w:styleId="21">
    <w:name w:val="Основной текст с отступом 21"/>
    <w:basedOn w:val="a"/>
    <w:uiPriority w:val="99"/>
    <w:rsid w:val="00E33250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22">
    <w:name w:val="Основной текст 22"/>
    <w:basedOn w:val="a"/>
    <w:rsid w:val="00E33250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aa">
    <w:name w:val="Заголовок таблицы"/>
    <w:basedOn w:val="a"/>
    <w:rsid w:val="00E33250"/>
    <w:pPr>
      <w:widowControl/>
      <w:suppressLineNumbers/>
      <w:suppressAutoHyphens/>
      <w:autoSpaceDE/>
      <w:autoSpaceDN/>
      <w:adjustRightInd/>
      <w:jc w:val="center"/>
    </w:pPr>
    <w:rPr>
      <w:b/>
      <w:bCs/>
      <w:lang w:eastAsia="ar-SA"/>
    </w:rPr>
  </w:style>
  <w:style w:type="character" w:styleId="ab">
    <w:name w:val="Hyperlink"/>
    <w:rsid w:val="00E33250"/>
    <w:rPr>
      <w:color w:val="0000FF"/>
      <w:u w:val="single"/>
    </w:rPr>
  </w:style>
  <w:style w:type="paragraph" w:customStyle="1" w:styleId="Default">
    <w:name w:val="Default"/>
    <w:rsid w:val="00E33250"/>
    <w:pPr>
      <w:suppressAutoHyphens/>
      <w:autoSpaceDE w:val="0"/>
      <w:spacing w:after="200" w:line="276" w:lineRule="auto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ac">
    <w:name w:val="Normal (Web)"/>
    <w:basedOn w:val="a"/>
    <w:uiPriority w:val="99"/>
    <w:rsid w:val="00E3325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9">
    <w:name w:val="Font Style19"/>
    <w:rsid w:val="00E33250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Emphasis"/>
    <w:uiPriority w:val="20"/>
    <w:qFormat/>
    <w:rsid w:val="00E33250"/>
    <w:rPr>
      <w:i/>
      <w:iCs/>
    </w:rPr>
  </w:style>
  <w:style w:type="character" w:customStyle="1" w:styleId="FontStyle11">
    <w:name w:val="Font Style11"/>
    <w:rsid w:val="001E7DD9"/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F436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43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E0E0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E0E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Список 21"/>
    <w:basedOn w:val="a"/>
    <w:uiPriority w:val="99"/>
    <w:rsid w:val="00402003"/>
    <w:pPr>
      <w:widowControl/>
      <w:suppressAutoHyphens/>
      <w:autoSpaceDE/>
      <w:autoSpaceDN/>
      <w:adjustRightInd/>
      <w:ind w:left="566" w:hanging="283"/>
    </w:pPr>
    <w:rPr>
      <w:lang w:eastAsia="ar-SA"/>
    </w:rPr>
  </w:style>
  <w:style w:type="paragraph" w:styleId="af2">
    <w:name w:val="Body Text"/>
    <w:basedOn w:val="a"/>
    <w:link w:val="af3"/>
    <w:uiPriority w:val="99"/>
    <w:unhideWhenUsed/>
    <w:rsid w:val="00340F0D"/>
    <w:pPr>
      <w:spacing w:after="120"/>
    </w:pPr>
  </w:style>
  <w:style w:type="character" w:customStyle="1" w:styleId="af3">
    <w:name w:val="Основной текст Знак"/>
    <w:link w:val="af2"/>
    <w:uiPriority w:val="99"/>
    <w:rsid w:val="00340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0A4C2E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f5">
    <w:name w:val="Название Знак"/>
    <w:link w:val="af4"/>
    <w:rsid w:val="000A4C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F535A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F535A7"/>
    <w:rPr>
      <w:rFonts w:ascii="Tahoma" w:eastAsia="Times New Roman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7C0460"/>
    <w:pPr>
      <w:spacing w:line="317" w:lineRule="exact"/>
      <w:jc w:val="center"/>
    </w:pPr>
  </w:style>
  <w:style w:type="paragraph" w:customStyle="1" w:styleId="ConsPlusCell">
    <w:name w:val="ConsPlusCell"/>
    <w:rsid w:val="007C0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7">
    <w:name w:val="c7"/>
    <w:basedOn w:val="a"/>
    <w:rsid w:val="0082428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9">
    <w:name w:val="c9"/>
    <w:basedOn w:val="a0"/>
    <w:rsid w:val="00824285"/>
  </w:style>
  <w:style w:type="character" w:customStyle="1" w:styleId="c64">
    <w:name w:val="c64"/>
    <w:basedOn w:val="a0"/>
    <w:rsid w:val="00824285"/>
  </w:style>
  <w:style w:type="character" w:customStyle="1" w:styleId="10">
    <w:name w:val="Заголовок 1 Знак"/>
    <w:basedOn w:val="a0"/>
    <w:link w:val="1"/>
    <w:uiPriority w:val="9"/>
    <w:rsid w:val="00827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len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B1752-C0E7-4A67-AA45-F6EC9C63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25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35096</CharactersWithSpaces>
  <SharedDoc>false</SharedDoc>
  <HLinks>
    <vt:vector size="24" baseType="variant">
      <vt:variant>
        <vt:i4>6422627</vt:i4>
      </vt:variant>
      <vt:variant>
        <vt:i4>9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http://ege.edu.ru/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Бух_1</cp:lastModifiedBy>
  <cp:revision>13</cp:revision>
  <cp:lastPrinted>2021-11-18T07:04:00Z</cp:lastPrinted>
  <dcterms:created xsi:type="dcterms:W3CDTF">2021-10-23T19:20:00Z</dcterms:created>
  <dcterms:modified xsi:type="dcterms:W3CDTF">2021-11-18T07:04:00Z</dcterms:modified>
</cp:coreProperties>
</file>