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C" w:rsidRPr="000E0DAC" w:rsidRDefault="001B176C" w:rsidP="001B176C">
      <w:pPr>
        <w:spacing w:line="360" w:lineRule="auto"/>
        <w:ind w:firstLine="708"/>
        <w:jc w:val="both"/>
        <w:rPr>
          <w:b/>
        </w:rPr>
      </w:pPr>
      <w:r w:rsidRPr="000E0DAC">
        <w:rPr>
          <w:b/>
        </w:rPr>
        <w:t xml:space="preserve">                               Лекция</w:t>
      </w:r>
    </w:p>
    <w:p w:rsidR="001B176C" w:rsidRPr="000E0DAC" w:rsidRDefault="001B176C" w:rsidP="001B176C">
      <w:pPr>
        <w:spacing w:line="360" w:lineRule="auto"/>
        <w:ind w:firstLine="708"/>
        <w:jc w:val="both"/>
        <w:rPr>
          <w:b/>
        </w:rPr>
      </w:pPr>
      <w:r w:rsidRPr="000E0DAC">
        <w:rPr>
          <w:b/>
        </w:rPr>
        <w:t>Тема: «Органические удобрения и их применение. Зеленое удобрение»</w:t>
      </w:r>
    </w:p>
    <w:p w:rsidR="001B176C" w:rsidRPr="000E0DAC" w:rsidRDefault="001B176C" w:rsidP="001B176C">
      <w:pPr>
        <w:spacing w:line="360" w:lineRule="auto"/>
        <w:jc w:val="both"/>
        <w:rPr>
          <w:b/>
        </w:rPr>
      </w:pPr>
    </w:p>
    <w:p w:rsidR="00B43744" w:rsidRPr="00B43744" w:rsidRDefault="00B43744" w:rsidP="00A37D40">
      <w:pPr>
        <w:spacing w:line="360" w:lineRule="auto"/>
        <w:jc w:val="both"/>
      </w:pPr>
      <w:r>
        <w:t xml:space="preserve">  1. </w:t>
      </w:r>
      <w:r w:rsidRPr="00B43744">
        <w:t>Классификация органических удобрений и их применение.</w:t>
      </w:r>
    </w:p>
    <w:p w:rsidR="00A37D40" w:rsidRPr="000E0DAC" w:rsidRDefault="00B43744" w:rsidP="00A37D40">
      <w:pPr>
        <w:spacing w:line="360" w:lineRule="auto"/>
        <w:jc w:val="both"/>
      </w:pPr>
      <w:r>
        <w:t xml:space="preserve">  2</w:t>
      </w:r>
      <w:r w:rsidR="00A37D40" w:rsidRPr="000E0DAC">
        <w:t>.Зеленое удобрение</w:t>
      </w:r>
      <w:r>
        <w:t>.</w:t>
      </w:r>
    </w:p>
    <w:p w:rsidR="001B176C" w:rsidRPr="000E0DAC" w:rsidRDefault="001B176C" w:rsidP="001B176C">
      <w:pPr>
        <w:spacing w:line="360" w:lineRule="auto"/>
        <w:ind w:firstLine="708"/>
        <w:jc w:val="both"/>
        <w:rPr>
          <w:b/>
        </w:rPr>
      </w:pPr>
    </w:p>
    <w:p w:rsidR="001B176C" w:rsidRPr="000E0DAC" w:rsidRDefault="00B43744" w:rsidP="001B176C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1B176C" w:rsidRPr="000E0DAC">
        <w:rPr>
          <w:b/>
        </w:rPr>
        <w:t xml:space="preserve">  Классификация органических удобрений</w:t>
      </w:r>
      <w:r>
        <w:rPr>
          <w:b/>
        </w:rPr>
        <w:t xml:space="preserve"> и их применение.</w:t>
      </w:r>
    </w:p>
    <w:p w:rsidR="001B176C" w:rsidRPr="000E0DAC" w:rsidRDefault="001B176C" w:rsidP="001B176C">
      <w:pPr>
        <w:spacing w:line="360" w:lineRule="auto"/>
        <w:ind w:firstLine="708"/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  <w:proofErr w:type="gramStart"/>
      <w:r w:rsidRPr="000E0DAC">
        <w:t>К органическим удобрениям относятся навоз, навозная жижа, торф, птичий помет, фекалий, компосты, хозяйственные отходя, сапропель, зеленые удобрения и др.</w:t>
      </w:r>
      <w:proofErr w:type="gramEnd"/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В состав органических удобрений входят все необходимые растениям питательные элементы. Так, каждая тонна навоза крупного рогатого скота содержит около </w:t>
      </w:r>
      <w:smartTag w:uri="urn:schemas-microsoft-com:office:smarttags" w:element="metricconverter">
        <w:smartTagPr>
          <w:attr w:name="ProductID" w:val="20 кг"/>
        </w:smartTagPr>
        <w:r w:rsidRPr="000E0DAC">
          <w:t>20 кг</w:t>
        </w:r>
      </w:smartTag>
      <w:r w:rsidRPr="000E0DAC">
        <w:t xml:space="preserve"> азота, </w:t>
      </w:r>
      <w:smartTag w:uri="urn:schemas-microsoft-com:office:smarttags" w:element="metricconverter">
        <w:smartTagPr>
          <w:attr w:name="ProductID" w:val="10 кг"/>
        </w:smartTagPr>
        <w:r w:rsidRPr="000E0DAC">
          <w:t>10 кг</w:t>
        </w:r>
      </w:smartTag>
      <w:r w:rsidRPr="000E0DAC">
        <w:t xml:space="preserve"> фосфора (Р</w:t>
      </w:r>
      <w:r w:rsidRPr="000E0DAC">
        <w:rPr>
          <w:vertAlign w:val="subscript"/>
        </w:rPr>
        <w:t>2</w:t>
      </w:r>
      <w:r w:rsidRPr="000E0DAC">
        <w:t>О</w:t>
      </w:r>
      <w:r w:rsidRPr="000E0DAC">
        <w:rPr>
          <w:vertAlign w:val="subscript"/>
        </w:rPr>
        <w:t>5</w:t>
      </w:r>
      <w:r w:rsidRPr="000E0DAC">
        <w:t xml:space="preserve">), </w:t>
      </w:r>
      <w:smartTag w:uri="urn:schemas-microsoft-com:office:smarttags" w:element="metricconverter">
        <w:smartTagPr>
          <w:attr w:name="ProductID" w:val="6 кг"/>
        </w:smartTagPr>
        <w:r w:rsidRPr="000E0DAC">
          <w:t>6 кг</w:t>
        </w:r>
      </w:smartTag>
      <w:r w:rsidRPr="000E0DAC">
        <w:t xml:space="preserve"> магния (М</w:t>
      </w:r>
      <w:proofErr w:type="gramStart"/>
      <w:r w:rsidRPr="000E0DAC">
        <w:rPr>
          <w:lang w:val="en-US"/>
        </w:rPr>
        <w:t>g</w:t>
      </w:r>
      <w:proofErr w:type="gramEnd"/>
      <w:r w:rsidRPr="000E0DAC">
        <w:t xml:space="preserve">О), </w:t>
      </w:r>
      <w:smartTag w:uri="urn:schemas-microsoft-com:office:smarttags" w:element="metricconverter">
        <w:smartTagPr>
          <w:attr w:name="ProductID" w:val="4 кг"/>
        </w:smartTagPr>
        <w:r w:rsidRPr="000E0DAC">
          <w:t>4 кг</w:t>
        </w:r>
      </w:smartTag>
      <w:r w:rsidRPr="000E0DAC">
        <w:t xml:space="preserve"> серы (</w:t>
      </w:r>
      <w:r w:rsidRPr="000E0DAC">
        <w:rPr>
          <w:lang w:val="en-US"/>
        </w:rPr>
        <w:t>S</w:t>
      </w:r>
      <w:r w:rsidRPr="000E0DAC">
        <w:t>О</w:t>
      </w:r>
      <w:r w:rsidRPr="000E0DAC">
        <w:rPr>
          <w:vertAlign w:val="subscript"/>
        </w:rPr>
        <w:t>3</w:t>
      </w:r>
      <w:r w:rsidRPr="000E0DAC">
        <w:t xml:space="preserve">), </w:t>
      </w:r>
      <w:smartTag w:uri="urn:schemas-microsoft-com:office:smarttags" w:element="metricconverter">
        <w:smartTagPr>
          <w:attr w:name="ProductID" w:val="25 г"/>
        </w:smartTagPr>
        <w:r w:rsidRPr="000E0DAC">
          <w:t>25 г</w:t>
        </w:r>
      </w:smartTag>
      <w:r w:rsidRPr="000E0DAC">
        <w:t xml:space="preserve"> бора, </w:t>
      </w:r>
      <w:smartTag w:uri="urn:schemas-microsoft-com:office:smarttags" w:element="metricconverter">
        <w:smartTagPr>
          <w:attr w:name="ProductID" w:val="230 г"/>
        </w:smartTagPr>
        <w:r w:rsidRPr="000E0DAC">
          <w:t>230 г</w:t>
        </w:r>
      </w:smartTag>
      <w:r w:rsidRPr="000E0DAC">
        <w:t xml:space="preserve"> марганца, </w:t>
      </w:r>
      <w:smartTag w:uri="urn:schemas-microsoft-com:office:smarttags" w:element="metricconverter">
        <w:smartTagPr>
          <w:attr w:name="ProductID" w:val="20 г"/>
        </w:smartTagPr>
        <w:r w:rsidRPr="000E0DAC">
          <w:t>20 г</w:t>
        </w:r>
      </w:smartTag>
      <w:r w:rsidRPr="000E0DAC">
        <w:t xml:space="preserve"> меди, </w:t>
      </w:r>
      <w:smartTag w:uri="urn:schemas-microsoft-com:office:smarttags" w:element="metricconverter">
        <w:smartTagPr>
          <w:attr w:name="ProductID" w:val="100 г"/>
        </w:smartTagPr>
        <w:r w:rsidRPr="000E0DAC">
          <w:t>100 г</w:t>
        </w:r>
      </w:smartTag>
      <w:r w:rsidRPr="000E0DAC">
        <w:t xml:space="preserve"> цинка, </w:t>
      </w:r>
      <w:smartTag w:uri="urn:schemas-microsoft-com:office:smarttags" w:element="metricconverter">
        <w:smartTagPr>
          <w:attr w:name="ProductID" w:val="1,2 г"/>
        </w:smartTagPr>
        <w:r w:rsidRPr="000E0DAC">
          <w:t>1,2 г</w:t>
        </w:r>
      </w:smartTag>
      <w:r w:rsidRPr="000E0DAC">
        <w:t xml:space="preserve"> кобальта, </w:t>
      </w:r>
      <w:smartTag w:uri="urn:schemas-microsoft-com:office:smarttags" w:element="metricconverter">
        <w:smartTagPr>
          <w:attr w:name="ProductID" w:val="2 г"/>
        </w:smartTagPr>
        <w:r w:rsidRPr="000E0DAC">
          <w:t>2 г</w:t>
        </w:r>
      </w:smartTag>
      <w:r w:rsidRPr="000E0DAC">
        <w:t xml:space="preserve"> молибдена и 0,4 йода (таблица 1).</w:t>
      </w:r>
    </w:p>
    <w:p w:rsidR="001B176C" w:rsidRPr="000E0DAC" w:rsidRDefault="001B176C" w:rsidP="001B176C">
      <w:pPr>
        <w:spacing w:line="360" w:lineRule="auto"/>
        <w:ind w:firstLine="708"/>
        <w:jc w:val="right"/>
      </w:pPr>
      <w:r w:rsidRPr="000E0DAC">
        <w:t>Таблица 1</w:t>
      </w:r>
    </w:p>
    <w:p w:rsidR="001B176C" w:rsidRPr="000E0DAC" w:rsidRDefault="001B176C" w:rsidP="001B176C">
      <w:pPr>
        <w:ind w:firstLine="708"/>
        <w:jc w:val="center"/>
      </w:pPr>
      <w:r w:rsidRPr="000E0DAC">
        <w:t xml:space="preserve">Содержание питательных веществ </w:t>
      </w:r>
      <w:proofErr w:type="gramStart"/>
      <w:r w:rsidRPr="000E0DAC">
        <w:t>в</w:t>
      </w:r>
      <w:proofErr w:type="gramEnd"/>
    </w:p>
    <w:p w:rsidR="001B176C" w:rsidRPr="000E0DAC" w:rsidRDefault="001B176C" w:rsidP="001B176C">
      <w:pPr>
        <w:ind w:firstLine="708"/>
        <w:jc w:val="center"/>
      </w:pPr>
      <w:r w:rsidRPr="000E0DAC">
        <w:t>некоторых органических удобрениях, %</w:t>
      </w:r>
    </w:p>
    <w:p w:rsidR="001B176C" w:rsidRPr="000E0DAC" w:rsidRDefault="001B176C" w:rsidP="001B176C">
      <w:pPr>
        <w:ind w:firstLine="708"/>
        <w:jc w:val="center"/>
      </w:pPr>
    </w:p>
    <w:tbl>
      <w:tblPr>
        <w:tblStyle w:val="a6"/>
        <w:tblW w:w="9807" w:type="dxa"/>
        <w:tblLayout w:type="fixed"/>
        <w:tblLook w:val="01E0"/>
      </w:tblPr>
      <w:tblGrid>
        <w:gridCol w:w="3224"/>
        <w:gridCol w:w="1744"/>
        <w:gridCol w:w="1209"/>
        <w:gridCol w:w="1210"/>
        <w:gridCol w:w="1210"/>
        <w:gridCol w:w="1210"/>
      </w:tblGrid>
      <w:tr w:rsidR="001B176C" w:rsidRPr="000E0DAC" w:rsidTr="009D7C90">
        <w:trPr>
          <w:trHeight w:val="984"/>
        </w:trPr>
        <w:tc>
          <w:tcPr>
            <w:tcW w:w="3224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Виды органических удобрений</w:t>
            </w:r>
          </w:p>
        </w:tc>
        <w:tc>
          <w:tcPr>
            <w:tcW w:w="1744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Влажность, %</w:t>
            </w:r>
          </w:p>
        </w:tc>
        <w:tc>
          <w:tcPr>
            <w:tcW w:w="1209" w:type="dxa"/>
            <w:vAlign w:val="center"/>
          </w:tcPr>
          <w:p w:rsidR="001B176C" w:rsidRPr="000E0DAC" w:rsidRDefault="001B176C" w:rsidP="009D7C90">
            <w:pPr>
              <w:jc w:val="center"/>
              <w:rPr>
                <w:lang w:val="en-US"/>
              </w:rPr>
            </w:pPr>
            <w:r w:rsidRPr="000E0DAC">
              <w:rPr>
                <w:lang w:val="en-US"/>
              </w:rPr>
              <w:t>N</w:t>
            </w:r>
          </w:p>
        </w:tc>
        <w:tc>
          <w:tcPr>
            <w:tcW w:w="1210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Р2О5</w:t>
            </w:r>
          </w:p>
        </w:tc>
        <w:tc>
          <w:tcPr>
            <w:tcW w:w="1210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К2О</w:t>
            </w:r>
          </w:p>
        </w:tc>
        <w:tc>
          <w:tcPr>
            <w:tcW w:w="1210" w:type="dxa"/>
            <w:vAlign w:val="center"/>
          </w:tcPr>
          <w:p w:rsidR="001B176C" w:rsidRPr="000E0DAC" w:rsidRDefault="001B176C" w:rsidP="009D7C90">
            <w:pPr>
              <w:jc w:val="center"/>
            </w:pPr>
            <w:proofErr w:type="spellStart"/>
            <w:r w:rsidRPr="000E0DAC">
              <w:t>СаО</w:t>
            </w:r>
            <w:proofErr w:type="spellEnd"/>
          </w:p>
        </w:tc>
      </w:tr>
      <w:tr w:rsidR="001B176C" w:rsidRPr="000E0DAC" w:rsidTr="009D7C90">
        <w:tc>
          <w:tcPr>
            <w:tcW w:w="3224" w:type="dxa"/>
          </w:tcPr>
          <w:p w:rsidR="001B176C" w:rsidRPr="000E0DAC" w:rsidRDefault="001B176C" w:rsidP="009D7C90">
            <w:pPr>
              <w:jc w:val="both"/>
            </w:pPr>
            <w:proofErr w:type="spellStart"/>
            <w:r w:rsidRPr="000E0DAC">
              <w:t>Полуперепревший</w:t>
            </w:r>
            <w:proofErr w:type="spellEnd"/>
            <w:r w:rsidRPr="000E0DAC">
              <w:t xml:space="preserve"> навоз</w:t>
            </w:r>
          </w:p>
          <w:p w:rsidR="001B176C" w:rsidRPr="000E0DAC" w:rsidRDefault="001B176C" w:rsidP="009D7C90">
            <w:pPr>
              <w:jc w:val="both"/>
            </w:pPr>
            <w:r w:rsidRPr="000E0DAC">
              <w:t>Торф верховой</w:t>
            </w:r>
          </w:p>
          <w:p w:rsidR="001B176C" w:rsidRPr="000E0DAC" w:rsidRDefault="001B176C" w:rsidP="009D7C90">
            <w:pPr>
              <w:jc w:val="both"/>
            </w:pPr>
            <w:r w:rsidRPr="000E0DAC">
              <w:t>Торф низинный</w:t>
            </w:r>
          </w:p>
          <w:p w:rsidR="001B176C" w:rsidRPr="000E0DAC" w:rsidRDefault="001B176C" w:rsidP="009D7C90">
            <w:pPr>
              <w:jc w:val="both"/>
            </w:pPr>
            <w:r w:rsidRPr="000E0DAC">
              <w:t>Фекалий</w:t>
            </w:r>
          </w:p>
        </w:tc>
        <w:tc>
          <w:tcPr>
            <w:tcW w:w="1744" w:type="dxa"/>
          </w:tcPr>
          <w:p w:rsidR="001B176C" w:rsidRPr="000E0DAC" w:rsidRDefault="001B176C" w:rsidP="009D7C90">
            <w:pPr>
              <w:jc w:val="center"/>
            </w:pPr>
            <w:r w:rsidRPr="000E0DAC">
              <w:t>75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60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60</w:t>
            </w:r>
          </w:p>
          <w:p w:rsidR="001B176C" w:rsidRPr="000E0DAC" w:rsidRDefault="001B176C" w:rsidP="009D7C90">
            <w:pPr>
              <w:jc w:val="center"/>
            </w:pPr>
          </w:p>
        </w:tc>
        <w:tc>
          <w:tcPr>
            <w:tcW w:w="1209" w:type="dxa"/>
          </w:tcPr>
          <w:p w:rsidR="001B176C" w:rsidRPr="000E0DAC" w:rsidRDefault="001B176C" w:rsidP="009D7C90">
            <w:pPr>
              <w:jc w:val="center"/>
            </w:pPr>
            <w:r w:rsidRPr="000E0DAC">
              <w:t>0,50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0,35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1,05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0,67</w:t>
            </w:r>
          </w:p>
        </w:tc>
        <w:tc>
          <w:tcPr>
            <w:tcW w:w="1210" w:type="dxa"/>
          </w:tcPr>
          <w:p w:rsidR="001B176C" w:rsidRPr="000E0DAC" w:rsidRDefault="001B176C" w:rsidP="009D7C90">
            <w:pPr>
              <w:jc w:val="center"/>
            </w:pPr>
            <w:r w:rsidRPr="000E0DAC">
              <w:t>0,25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0,03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0,14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0,33</w:t>
            </w:r>
          </w:p>
        </w:tc>
        <w:tc>
          <w:tcPr>
            <w:tcW w:w="1210" w:type="dxa"/>
          </w:tcPr>
          <w:p w:rsidR="001B176C" w:rsidRPr="000E0DAC" w:rsidRDefault="001B176C" w:rsidP="009D7C90">
            <w:pPr>
              <w:jc w:val="center"/>
            </w:pPr>
            <w:r w:rsidRPr="000E0DAC">
              <w:t>0,60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0,03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0,07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0,20</w:t>
            </w:r>
          </w:p>
        </w:tc>
        <w:tc>
          <w:tcPr>
            <w:tcW w:w="1210" w:type="dxa"/>
          </w:tcPr>
          <w:p w:rsidR="001B176C" w:rsidRPr="000E0DAC" w:rsidRDefault="001B176C" w:rsidP="009D7C90">
            <w:pPr>
              <w:jc w:val="center"/>
            </w:pPr>
            <w:r w:rsidRPr="000E0DAC">
              <w:t>0,70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0,04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0,14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0,10</w:t>
            </w:r>
          </w:p>
        </w:tc>
      </w:tr>
    </w:tbl>
    <w:p w:rsidR="001B176C" w:rsidRPr="000E0DAC" w:rsidRDefault="001B176C" w:rsidP="001B176C">
      <w:pPr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Органические удобрения считаются полными, потому что содержат все  необходимые растениям макро- и микроэлементы. Кроме того, в них содержатся ростовые вещества, ферменты, полезные микроорганизмы и др.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Применение удобрений, в том числе и органических, является важнейшим способом вмешательства человека в круговорот веществ в земледелии. Внесение навоза, навозной жижи, птичьего помета, фекалий является повторным использованием части тех питательных веществ, которые ранее поглощались растениями из почвы и уже участвовали в создании урожая. При скармливании животным корма из бобовых культур связанный ими азот в значительно степени попадает в навоз.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Применение же таких удобрений, как торф, городской мусор, сапропель (донные отложения пресных водоемов) означает вовлечение новых питательных веществ, ранее находившихся вне этого круговорота.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lastRenderedPageBreak/>
        <w:t>Навоз и другие органические удобрения служат для растений источником не только минеральных веществ, но и СО</w:t>
      </w:r>
      <w:proofErr w:type="gramStart"/>
      <w:r w:rsidRPr="000E0DAC">
        <w:rPr>
          <w:vertAlign w:val="subscript"/>
        </w:rPr>
        <w:t>2</w:t>
      </w:r>
      <w:proofErr w:type="gramEnd"/>
      <w:r w:rsidRPr="000E0DAC">
        <w:t xml:space="preserve">. при внесении в почву 30-40 т/га навоза в период его интенсивного разложения количество ежедневно выделяемого углекислого газа по сравнению с </w:t>
      </w:r>
      <w:proofErr w:type="spellStart"/>
      <w:r w:rsidRPr="000E0DAC">
        <w:t>неудобренным</w:t>
      </w:r>
      <w:proofErr w:type="spellEnd"/>
      <w:r w:rsidRPr="000E0DAC">
        <w:t xml:space="preserve"> участком возрастает на 100-200 кг/га.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Органические удобрения являются энергетическим материалом и источником питания для многих почвенных микроорганизмов. Кроме того, они сами очень богаты микрофлорой, поэтому вместе с ними в почву попадает большое количество микроорганизмов.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Внесение органических </w:t>
      </w:r>
      <w:proofErr w:type="gramStart"/>
      <w:r w:rsidRPr="000E0DAC">
        <w:t>удобрений</w:t>
      </w:r>
      <w:proofErr w:type="gramEnd"/>
      <w:r w:rsidRPr="000E0DAC">
        <w:t xml:space="preserve"> улучшая физические, химические, биологические и физико-химические свойства почв, повышают их плодородие. При этом возрастают емкость поглощения и степень насыщенности почв основаниями, снижается ее кислотность, уменьшается подвижность в почве алюминия, железа, марганца и повышается </w:t>
      </w:r>
      <w:proofErr w:type="spellStart"/>
      <w:r w:rsidRPr="000E0DAC">
        <w:t>буферность</w:t>
      </w:r>
      <w:proofErr w:type="spellEnd"/>
      <w:r w:rsidRPr="000E0DAC">
        <w:t>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Необходим иметь в виду, что значительная часть питательных веществ органических удобрений становится доступной растениям лишь по мере их минерализации, поэтому применением одних органический удобрений трудно </w:t>
      </w:r>
      <w:proofErr w:type="gramStart"/>
      <w:r w:rsidRPr="000E0DAC">
        <w:t>обеспечить потребность растений в элементах</w:t>
      </w:r>
      <w:proofErr w:type="gramEnd"/>
      <w:r w:rsidRPr="000E0DAC">
        <w:t xml:space="preserve"> питания в первый период вегетации и в период максимального потребления ими питательных веществ.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Кроме того, при использовании одних органических удобрений соотношение питательных веществ в них может быть не таким, какое необходимо для нормального роста и развития растений, поэтому сочетание </w:t>
      </w:r>
      <w:proofErr w:type="gramStart"/>
      <w:r w:rsidRPr="000E0DAC">
        <w:t>из</w:t>
      </w:r>
      <w:proofErr w:type="gramEnd"/>
      <w:r w:rsidRPr="000E0DAC">
        <w:t xml:space="preserve"> </w:t>
      </w:r>
      <w:proofErr w:type="gramStart"/>
      <w:r w:rsidRPr="000E0DAC">
        <w:t>минеральными</w:t>
      </w:r>
      <w:proofErr w:type="gramEnd"/>
      <w:r w:rsidRPr="000E0DAC">
        <w:t xml:space="preserve"> дает возможность создать любое требуемое растениям соотношение питательных элементов. В связи с этим возрастает эффективность совместного их внесения.</w:t>
      </w:r>
    </w:p>
    <w:p w:rsidR="001B176C" w:rsidRPr="000E0DAC" w:rsidRDefault="001B176C" w:rsidP="001B176C">
      <w:pPr>
        <w:spacing w:line="360" w:lineRule="auto"/>
        <w:ind w:firstLine="708"/>
        <w:jc w:val="both"/>
      </w:pPr>
    </w:p>
    <w:p w:rsidR="001B176C" w:rsidRPr="000E0DAC" w:rsidRDefault="001B176C" w:rsidP="001B176C">
      <w:pPr>
        <w:ind w:firstLine="708"/>
        <w:jc w:val="both"/>
        <w:rPr>
          <w:b/>
        </w:rPr>
      </w:pPr>
      <w:r w:rsidRPr="000E0DAC">
        <w:rPr>
          <w:b/>
        </w:rPr>
        <w:t xml:space="preserve"> Навоз подстилочный и </w:t>
      </w:r>
      <w:proofErr w:type="spellStart"/>
      <w:r w:rsidRPr="000E0DAC">
        <w:rPr>
          <w:b/>
        </w:rPr>
        <w:t>бесподстилочный</w:t>
      </w:r>
      <w:proofErr w:type="spellEnd"/>
    </w:p>
    <w:p w:rsidR="001B176C" w:rsidRPr="000E0DAC" w:rsidRDefault="001B176C" w:rsidP="001B176C">
      <w:pPr>
        <w:ind w:firstLine="708"/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>Навоз</w:t>
      </w:r>
      <w:r w:rsidRPr="000E0DAC">
        <w:t xml:space="preserve"> – это отходы животноводства, состоящее в основном из твердых выделений животных. Кроме того, в зависимости от хозяйственных условий в составе навоза может быть подстилка. Поэтому признаку различают: подстилочный навоз и </w:t>
      </w:r>
      <w:proofErr w:type="spellStart"/>
      <w:r w:rsidRPr="000E0DAC">
        <w:t>бесподстилочный</w:t>
      </w:r>
      <w:proofErr w:type="spellEnd"/>
      <w:r w:rsidRPr="000E0DAC">
        <w:t xml:space="preserve"> или жидкий навоз.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>1. Подстилочный навоз</w:t>
      </w:r>
      <w:r w:rsidRPr="000E0DAC">
        <w:t xml:space="preserve"> состоит из твердых и жидких выделений животных и подстилки. Из потребляемого животными корма в навоз переходит в среднем около 40% органического вещества, 80 фосфора, 50 азота и 95 калия. Однако в зависимости от вида скота, его возраста и состава корма относительное количество переходящих в навоз веществ колеблется в широких пределах (таблица 2). Эти факторы влияют и на соотношение твердых и жидких выделений, на содержание в них питательных веществ </w:t>
      </w:r>
      <w:r w:rsidRPr="000E0DAC">
        <w:lastRenderedPageBreak/>
        <w:t xml:space="preserve">(таблица 3). Чем </w:t>
      </w:r>
      <w:proofErr w:type="spellStart"/>
      <w:r w:rsidRPr="000E0DAC">
        <w:t>переваримее</w:t>
      </w:r>
      <w:proofErr w:type="spellEnd"/>
      <w:r w:rsidRPr="000E0DAC">
        <w:t xml:space="preserve"> корм, тем меньше сухого вещества в твердых выделениях и больше в жидких.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При всех равных условиях в растущем организме молодняка задерживается гораздо больше азота и фосфора, чем в организме взрослых животных.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Твердые и жидкие выделения не равноценны по составу и удобрительным качествам. Почти весь фосфор, выделяемый из организма животных, попадает в твердые выделения, </w:t>
      </w:r>
      <w:proofErr w:type="gramStart"/>
      <w:r w:rsidRPr="000E0DAC">
        <w:t>в</w:t>
      </w:r>
      <w:proofErr w:type="gramEnd"/>
      <w:r w:rsidRPr="000E0DAC">
        <w:t xml:space="preserve"> жидких его очень мало. Около </w:t>
      </w:r>
      <w:r w:rsidRPr="000E0DAC">
        <w:rPr>
          <w:position w:val="-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31.3pt" o:ole="">
            <v:imagedata r:id="rId6" o:title=""/>
          </v:shape>
          <o:OLEObject Type="Embed" ProgID="Equation.3" ShapeID="_x0000_i1025" DrawAspect="Content" ObjectID="_1648200505" r:id="rId7"/>
        </w:object>
      </w:r>
      <w:r w:rsidRPr="000E0DAC">
        <w:t xml:space="preserve"> азота и почти </w:t>
      </w:r>
      <w:proofErr w:type="gramStart"/>
      <w:r w:rsidRPr="000E0DAC">
        <w:t>весь калий, находившийся ранее в кормах выделяется</w:t>
      </w:r>
      <w:proofErr w:type="gramEnd"/>
      <w:r w:rsidRPr="000E0DAC">
        <w:t xml:space="preserve"> с мочой животных.</w:t>
      </w:r>
    </w:p>
    <w:p w:rsidR="001B176C" w:rsidRPr="000E0DAC" w:rsidRDefault="001B176C" w:rsidP="001B176C">
      <w:pPr>
        <w:spacing w:line="360" w:lineRule="auto"/>
        <w:ind w:firstLine="708"/>
        <w:jc w:val="right"/>
      </w:pPr>
      <w:r w:rsidRPr="000E0DAC">
        <w:t>Таблица 2</w:t>
      </w:r>
    </w:p>
    <w:p w:rsidR="001B176C" w:rsidRPr="000E0DAC" w:rsidRDefault="001B176C" w:rsidP="001B176C">
      <w:pPr>
        <w:ind w:firstLine="708"/>
        <w:jc w:val="center"/>
      </w:pPr>
      <w:r w:rsidRPr="000E0DAC">
        <w:t>Количество и соотношение твердых и жидких выделений в зависимости от вида животных</w:t>
      </w:r>
    </w:p>
    <w:p w:rsidR="001B176C" w:rsidRPr="000E0DAC" w:rsidRDefault="001B176C" w:rsidP="001B176C">
      <w:pPr>
        <w:ind w:firstLine="708"/>
        <w:jc w:val="both"/>
      </w:pPr>
    </w:p>
    <w:tbl>
      <w:tblPr>
        <w:tblStyle w:val="a6"/>
        <w:tblW w:w="0" w:type="auto"/>
        <w:tblLook w:val="01E0"/>
      </w:tblPr>
      <w:tblGrid>
        <w:gridCol w:w="3828"/>
        <w:gridCol w:w="1914"/>
        <w:gridCol w:w="1914"/>
        <w:gridCol w:w="1915"/>
      </w:tblGrid>
      <w:tr w:rsidR="001B176C" w:rsidRPr="000E0DAC" w:rsidTr="009D7C90">
        <w:tc>
          <w:tcPr>
            <w:tcW w:w="3828" w:type="dxa"/>
            <w:vMerge w:val="restart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Вид животных</w:t>
            </w:r>
          </w:p>
        </w:tc>
        <w:tc>
          <w:tcPr>
            <w:tcW w:w="3828" w:type="dxa"/>
            <w:gridSpan w:val="2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Выделяется за 1 сутки</w:t>
            </w:r>
          </w:p>
        </w:tc>
        <w:tc>
          <w:tcPr>
            <w:tcW w:w="1915" w:type="dxa"/>
            <w:vMerge w:val="restart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 xml:space="preserve">Соотношение </w:t>
            </w:r>
            <w:proofErr w:type="gramStart"/>
            <w:r w:rsidRPr="000E0DAC">
              <w:t>твердых</w:t>
            </w:r>
            <w:proofErr w:type="gramEnd"/>
            <w:r w:rsidRPr="000E0DAC">
              <w:t xml:space="preserve"> к жидким</w:t>
            </w:r>
          </w:p>
        </w:tc>
      </w:tr>
      <w:tr w:rsidR="001B176C" w:rsidRPr="000E0DAC" w:rsidTr="009D7C90">
        <w:trPr>
          <w:trHeight w:val="844"/>
        </w:trPr>
        <w:tc>
          <w:tcPr>
            <w:tcW w:w="3828" w:type="dxa"/>
            <w:vMerge/>
          </w:tcPr>
          <w:p w:rsidR="001B176C" w:rsidRPr="000E0DAC" w:rsidRDefault="001B176C" w:rsidP="009D7C90">
            <w:pPr>
              <w:jc w:val="both"/>
            </w:pPr>
          </w:p>
        </w:tc>
        <w:tc>
          <w:tcPr>
            <w:tcW w:w="1914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 xml:space="preserve">твердых, </w:t>
            </w:r>
            <w:proofErr w:type="gramStart"/>
            <w:r w:rsidRPr="000E0DAC">
              <w:t>кг</w:t>
            </w:r>
            <w:proofErr w:type="gramEnd"/>
          </w:p>
        </w:tc>
        <w:tc>
          <w:tcPr>
            <w:tcW w:w="1914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 xml:space="preserve">жидких, </w:t>
            </w:r>
            <w:proofErr w:type="gramStart"/>
            <w:r w:rsidRPr="000E0DAC">
              <w:t>л</w:t>
            </w:r>
            <w:proofErr w:type="gramEnd"/>
          </w:p>
        </w:tc>
        <w:tc>
          <w:tcPr>
            <w:tcW w:w="1915" w:type="dxa"/>
            <w:vMerge/>
          </w:tcPr>
          <w:p w:rsidR="001B176C" w:rsidRPr="000E0DAC" w:rsidRDefault="001B176C" w:rsidP="009D7C90">
            <w:pPr>
              <w:jc w:val="both"/>
            </w:pPr>
          </w:p>
        </w:tc>
      </w:tr>
      <w:tr w:rsidR="001B176C" w:rsidRPr="000E0DAC" w:rsidTr="009D7C90">
        <w:tc>
          <w:tcPr>
            <w:tcW w:w="3828" w:type="dxa"/>
          </w:tcPr>
          <w:p w:rsidR="001B176C" w:rsidRPr="000E0DAC" w:rsidRDefault="001B176C" w:rsidP="009D7C90">
            <w:pPr>
              <w:jc w:val="both"/>
            </w:pPr>
            <w:r w:rsidRPr="000E0DAC">
              <w:t>Крупный рогатый скот:</w:t>
            </w:r>
          </w:p>
          <w:p w:rsidR="001B176C" w:rsidRPr="000E0DAC" w:rsidRDefault="001B176C" w:rsidP="009D7C90">
            <w:pPr>
              <w:ind w:firstLine="540"/>
              <w:jc w:val="both"/>
            </w:pPr>
            <w:r w:rsidRPr="000E0DAC">
              <w:t>взрослый</w:t>
            </w:r>
          </w:p>
          <w:p w:rsidR="001B176C" w:rsidRPr="000E0DAC" w:rsidRDefault="001B176C" w:rsidP="009D7C90">
            <w:pPr>
              <w:ind w:firstLine="540"/>
              <w:jc w:val="both"/>
            </w:pPr>
            <w:r w:rsidRPr="000E0DAC">
              <w:t>молодняк до 1,5 лет</w:t>
            </w:r>
          </w:p>
          <w:p w:rsidR="001B176C" w:rsidRPr="000E0DAC" w:rsidRDefault="001B176C" w:rsidP="009D7C90">
            <w:pPr>
              <w:ind w:firstLine="540"/>
              <w:jc w:val="both"/>
            </w:pPr>
            <w:r w:rsidRPr="000E0DAC">
              <w:t>телята до 6 месяцев</w:t>
            </w:r>
          </w:p>
          <w:p w:rsidR="001B176C" w:rsidRPr="000E0DAC" w:rsidRDefault="001B176C" w:rsidP="009D7C90">
            <w:pPr>
              <w:jc w:val="both"/>
            </w:pPr>
            <w:r w:rsidRPr="000E0DAC">
              <w:t>Лошади</w:t>
            </w:r>
          </w:p>
          <w:p w:rsidR="001B176C" w:rsidRPr="000E0DAC" w:rsidRDefault="001B176C" w:rsidP="009D7C90">
            <w:pPr>
              <w:jc w:val="both"/>
            </w:pPr>
            <w:r w:rsidRPr="000E0DAC">
              <w:t>Свиньи</w:t>
            </w:r>
          </w:p>
          <w:p w:rsidR="001B176C" w:rsidRPr="000E0DAC" w:rsidRDefault="001B176C" w:rsidP="009D7C90">
            <w:pPr>
              <w:jc w:val="both"/>
            </w:pPr>
            <w:r w:rsidRPr="000E0DAC">
              <w:t>Овцы</w:t>
            </w:r>
          </w:p>
        </w:tc>
        <w:tc>
          <w:tcPr>
            <w:tcW w:w="1914" w:type="dxa"/>
          </w:tcPr>
          <w:p w:rsidR="001B176C" w:rsidRPr="000E0DAC" w:rsidRDefault="001B176C" w:rsidP="009D7C90">
            <w:pPr>
              <w:jc w:val="center"/>
            </w:pPr>
          </w:p>
          <w:p w:rsidR="001B176C" w:rsidRPr="000E0DAC" w:rsidRDefault="001B176C" w:rsidP="009D7C90">
            <w:pPr>
              <w:jc w:val="center"/>
            </w:pPr>
            <w:r w:rsidRPr="000E0DAC">
              <w:t>20-30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10-12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3-5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15-20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1,5-2,2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1,5-2,5</w:t>
            </w:r>
          </w:p>
        </w:tc>
        <w:tc>
          <w:tcPr>
            <w:tcW w:w="1914" w:type="dxa"/>
          </w:tcPr>
          <w:p w:rsidR="001B176C" w:rsidRPr="000E0DAC" w:rsidRDefault="001B176C" w:rsidP="009D7C90">
            <w:pPr>
              <w:jc w:val="center"/>
            </w:pPr>
          </w:p>
          <w:p w:rsidR="001B176C" w:rsidRPr="000E0DAC" w:rsidRDefault="001B176C" w:rsidP="009D7C90">
            <w:pPr>
              <w:jc w:val="center"/>
            </w:pPr>
            <w:r w:rsidRPr="000E0DAC">
              <w:t>10-15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5-6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1,5-2,0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4-6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2,5-4,5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0,6-1,0</w:t>
            </w:r>
          </w:p>
        </w:tc>
        <w:tc>
          <w:tcPr>
            <w:tcW w:w="1915" w:type="dxa"/>
          </w:tcPr>
          <w:p w:rsidR="001B176C" w:rsidRPr="000E0DAC" w:rsidRDefault="001B176C" w:rsidP="009D7C90">
            <w:pPr>
              <w:jc w:val="center"/>
            </w:pPr>
          </w:p>
          <w:p w:rsidR="001B176C" w:rsidRPr="000E0DAC" w:rsidRDefault="001B176C" w:rsidP="009D7C90">
            <w:pPr>
              <w:jc w:val="center"/>
            </w:pPr>
            <w:r w:rsidRPr="000E0DAC">
              <w:t>2,0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2,0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2,3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3,5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2,5</w:t>
            </w:r>
          </w:p>
        </w:tc>
      </w:tr>
    </w:tbl>
    <w:p w:rsidR="001B176C" w:rsidRPr="000E0DAC" w:rsidRDefault="001B176C" w:rsidP="001B176C">
      <w:pPr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Азот и фосфор в твердых выделениях содержатся в составе органического вещества и переходят в доступное состояние после его минерализации. В жидких выделениях питательные элементы представлены в растворимой, легкодоступной растениям форме.</w:t>
      </w:r>
    </w:p>
    <w:p w:rsidR="001B176C" w:rsidRPr="000E0DAC" w:rsidRDefault="001B176C" w:rsidP="001B176C">
      <w:pPr>
        <w:spacing w:line="360" w:lineRule="auto"/>
        <w:ind w:firstLine="708"/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</w:p>
    <w:p w:rsidR="001B176C" w:rsidRPr="000E0DAC" w:rsidRDefault="001B176C" w:rsidP="001B176C">
      <w:pPr>
        <w:spacing w:line="360" w:lineRule="auto"/>
        <w:ind w:firstLine="708"/>
        <w:jc w:val="right"/>
      </w:pPr>
      <w:r w:rsidRPr="000E0DAC">
        <w:t>Таблица 3</w:t>
      </w:r>
    </w:p>
    <w:p w:rsidR="001B176C" w:rsidRPr="000E0DAC" w:rsidRDefault="001B176C" w:rsidP="001B176C">
      <w:pPr>
        <w:spacing w:line="360" w:lineRule="auto"/>
        <w:ind w:firstLine="708"/>
        <w:jc w:val="center"/>
      </w:pPr>
      <w:r w:rsidRPr="000E0DAC">
        <w:t>Состав свежего навоза в зависимости от вида животных и подстилки, %</w:t>
      </w:r>
    </w:p>
    <w:tbl>
      <w:tblPr>
        <w:tblStyle w:val="a6"/>
        <w:tblW w:w="0" w:type="auto"/>
        <w:tblLayout w:type="fixed"/>
        <w:tblLook w:val="01E0"/>
      </w:tblPr>
      <w:tblGrid>
        <w:gridCol w:w="2392"/>
        <w:gridCol w:w="957"/>
        <w:gridCol w:w="957"/>
        <w:gridCol w:w="957"/>
        <w:gridCol w:w="957"/>
        <w:gridCol w:w="957"/>
        <w:gridCol w:w="1197"/>
        <w:gridCol w:w="1197"/>
      </w:tblGrid>
      <w:tr w:rsidR="001B176C" w:rsidRPr="000E0DAC" w:rsidTr="009D7C90">
        <w:tc>
          <w:tcPr>
            <w:tcW w:w="2392" w:type="dxa"/>
            <w:vMerge w:val="restart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Составные части навоза</w:t>
            </w:r>
          </w:p>
        </w:tc>
        <w:tc>
          <w:tcPr>
            <w:tcW w:w="4785" w:type="dxa"/>
            <w:gridSpan w:val="5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На соломенной подстилке</w:t>
            </w:r>
          </w:p>
        </w:tc>
        <w:tc>
          <w:tcPr>
            <w:tcW w:w="2394" w:type="dxa"/>
            <w:gridSpan w:val="2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На торфяной подстилке</w:t>
            </w:r>
          </w:p>
        </w:tc>
      </w:tr>
      <w:tr w:rsidR="001B176C" w:rsidRPr="000E0DAC" w:rsidTr="009D7C90">
        <w:trPr>
          <w:cantSplit/>
          <w:trHeight w:val="1574"/>
        </w:trPr>
        <w:tc>
          <w:tcPr>
            <w:tcW w:w="2392" w:type="dxa"/>
            <w:vMerge/>
          </w:tcPr>
          <w:p w:rsidR="001B176C" w:rsidRPr="000E0DAC" w:rsidRDefault="001B176C" w:rsidP="009D7C90">
            <w:pPr>
              <w:jc w:val="both"/>
            </w:pPr>
          </w:p>
        </w:tc>
        <w:tc>
          <w:tcPr>
            <w:tcW w:w="957" w:type="dxa"/>
            <w:textDirection w:val="btLr"/>
            <w:vAlign w:val="center"/>
          </w:tcPr>
          <w:p w:rsidR="001B176C" w:rsidRPr="000E0DAC" w:rsidRDefault="001B176C" w:rsidP="009D7C90">
            <w:pPr>
              <w:ind w:left="113" w:right="113"/>
              <w:jc w:val="center"/>
            </w:pPr>
            <w:proofErr w:type="spellStart"/>
            <w:r w:rsidRPr="000E0DAC">
              <w:t>смешаный</w:t>
            </w:r>
            <w:proofErr w:type="spellEnd"/>
          </w:p>
        </w:tc>
        <w:tc>
          <w:tcPr>
            <w:tcW w:w="957" w:type="dxa"/>
            <w:textDirection w:val="btLr"/>
            <w:vAlign w:val="center"/>
          </w:tcPr>
          <w:p w:rsidR="001B176C" w:rsidRPr="000E0DAC" w:rsidRDefault="001B176C" w:rsidP="009D7C90">
            <w:pPr>
              <w:ind w:left="113" w:right="113"/>
              <w:jc w:val="center"/>
            </w:pPr>
            <w:r w:rsidRPr="000E0DAC">
              <w:t>коров</w:t>
            </w:r>
          </w:p>
        </w:tc>
        <w:tc>
          <w:tcPr>
            <w:tcW w:w="957" w:type="dxa"/>
            <w:textDirection w:val="btLr"/>
            <w:vAlign w:val="center"/>
          </w:tcPr>
          <w:p w:rsidR="001B176C" w:rsidRPr="000E0DAC" w:rsidRDefault="001B176C" w:rsidP="009D7C90">
            <w:pPr>
              <w:ind w:left="113" w:right="113"/>
              <w:jc w:val="center"/>
            </w:pPr>
            <w:r w:rsidRPr="000E0DAC">
              <w:t>лошадей</w:t>
            </w:r>
          </w:p>
        </w:tc>
        <w:tc>
          <w:tcPr>
            <w:tcW w:w="957" w:type="dxa"/>
            <w:textDirection w:val="btLr"/>
            <w:vAlign w:val="center"/>
          </w:tcPr>
          <w:p w:rsidR="001B176C" w:rsidRPr="000E0DAC" w:rsidRDefault="001B176C" w:rsidP="009D7C90">
            <w:pPr>
              <w:ind w:left="113" w:right="113"/>
              <w:jc w:val="center"/>
            </w:pPr>
            <w:r w:rsidRPr="000E0DAC">
              <w:t>овец</w:t>
            </w:r>
          </w:p>
        </w:tc>
        <w:tc>
          <w:tcPr>
            <w:tcW w:w="957" w:type="dxa"/>
            <w:textDirection w:val="btLr"/>
            <w:vAlign w:val="center"/>
          </w:tcPr>
          <w:p w:rsidR="001B176C" w:rsidRPr="000E0DAC" w:rsidRDefault="001B176C" w:rsidP="009D7C90">
            <w:pPr>
              <w:ind w:left="113" w:right="113"/>
              <w:jc w:val="center"/>
            </w:pPr>
            <w:r w:rsidRPr="000E0DAC">
              <w:t>свиней</w:t>
            </w:r>
          </w:p>
        </w:tc>
        <w:tc>
          <w:tcPr>
            <w:tcW w:w="1197" w:type="dxa"/>
            <w:textDirection w:val="btLr"/>
            <w:vAlign w:val="center"/>
          </w:tcPr>
          <w:p w:rsidR="001B176C" w:rsidRPr="000E0DAC" w:rsidRDefault="001B176C" w:rsidP="009D7C90">
            <w:pPr>
              <w:ind w:left="113" w:right="113"/>
              <w:jc w:val="center"/>
            </w:pPr>
            <w:r w:rsidRPr="000E0DAC">
              <w:t>коров</w:t>
            </w:r>
          </w:p>
        </w:tc>
        <w:tc>
          <w:tcPr>
            <w:tcW w:w="1197" w:type="dxa"/>
            <w:textDirection w:val="btLr"/>
            <w:vAlign w:val="center"/>
          </w:tcPr>
          <w:p w:rsidR="001B176C" w:rsidRPr="000E0DAC" w:rsidRDefault="001B176C" w:rsidP="009D7C90">
            <w:pPr>
              <w:ind w:left="113" w:right="113"/>
              <w:jc w:val="center"/>
            </w:pPr>
            <w:r w:rsidRPr="000E0DAC">
              <w:t>лошадей</w:t>
            </w:r>
          </w:p>
        </w:tc>
      </w:tr>
      <w:tr w:rsidR="001B176C" w:rsidRPr="000E0DAC" w:rsidTr="009D7C90">
        <w:trPr>
          <w:trHeight w:val="2717"/>
        </w:trPr>
        <w:tc>
          <w:tcPr>
            <w:tcW w:w="2392" w:type="dxa"/>
            <w:vAlign w:val="center"/>
          </w:tcPr>
          <w:p w:rsidR="001B176C" w:rsidRPr="000E0DAC" w:rsidRDefault="001B176C" w:rsidP="009D7C90">
            <w:pPr>
              <w:jc w:val="both"/>
            </w:pPr>
            <w:r w:rsidRPr="000E0DAC">
              <w:lastRenderedPageBreak/>
              <w:t>Вода</w:t>
            </w:r>
          </w:p>
          <w:p w:rsidR="001B176C" w:rsidRPr="000E0DAC" w:rsidRDefault="001B176C" w:rsidP="009D7C90">
            <w:pPr>
              <w:jc w:val="both"/>
            </w:pPr>
            <w:r w:rsidRPr="000E0DAC">
              <w:t>Орг</w:t>
            </w:r>
            <w:proofErr w:type="gramStart"/>
            <w:r w:rsidRPr="000E0DAC">
              <w:t>.в</w:t>
            </w:r>
            <w:proofErr w:type="gramEnd"/>
            <w:r w:rsidRPr="000E0DAC">
              <w:t>ещество</w:t>
            </w:r>
          </w:p>
          <w:p w:rsidR="001B176C" w:rsidRPr="000E0DAC" w:rsidRDefault="001B176C" w:rsidP="009D7C90">
            <w:pPr>
              <w:jc w:val="both"/>
            </w:pPr>
            <w:r w:rsidRPr="000E0DAC">
              <w:t>Азот общий</w:t>
            </w:r>
          </w:p>
          <w:p w:rsidR="001B176C" w:rsidRPr="000E0DAC" w:rsidRDefault="001B176C" w:rsidP="009D7C90">
            <w:pPr>
              <w:jc w:val="both"/>
            </w:pPr>
            <w:r w:rsidRPr="000E0DAC">
              <w:t>Азот аммиачный</w:t>
            </w:r>
          </w:p>
          <w:p w:rsidR="001B176C" w:rsidRPr="000E0DAC" w:rsidRDefault="001B176C" w:rsidP="009D7C90">
            <w:pPr>
              <w:jc w:val="both"/>
            </w:pPr>
            <w:r w:rsidRPr="000E0DAC">
              <w:t>Фосфор (Р</w:t>
            </w:r>
            <w:r w:rsidRPr="000E0DAC">
              <w:rPr>
                <w:vertAlign w:val="subscript"/>
              </w:rPr>
              <w:t>2</w:t>
            </w:r>
            <w:r w:rsidRPr="000E0DAC">
              <w:t>О</w:t>
            </w:r>
            <w:r w:rsidRPr="000E0DAC">
              <w:rPr>
                <w:vertAlign w:val="subscript"/>
              </w:rPr>
              <w:t>5</w:t>
            </w:r>
            <w:r w:rsidRPr="000E0DAC">
              <w:t>)</w:t>
            </w:r>
          </w:p>
          <w:p w:rsidR="001B176C" w:rsidRPr="000E0DAC" w:rsidRDefault="001B176C" w:rsidP="009D7C90">
            <w:pPr>
              <w:jc w:val="both"/>
            </w:pPr>
            <w:r w:rsidRPr="000E0DAC">
              <w:t>Калий (К</w:t>
            </w:r>
            <w:r w:rsidRPr="000E0DAC">
              <w:rPr>
                <w:vertAlign w:val="subscript"/>
              </w:rPr>
              <w:t>2</w:t>
            </w:r>
            <w:r w:rsidRPr="000E0DAC">
              <w:t>О)</w:t>
            </w:r>
          </w:p>
          <w:p w:rsidR="001B176C" w:rsidRPr="000E0DAC" w:rsidRDefault="001B176C" w:rsidP="009D7C90">
            <w:pPr>
              <w:jc w:val="both"/>
            </w:pPr>
            <w:r w:rsidRPr="000E0DAC">
              <w:t>Кальций (</w:t>
            </w:r>
            <w:proofErr w:type="spellStart"/>
            <w:r w:rsidRPr="000E0DAC">
              <w:t>СаО</w:t>
            </w:r>
            <w:proofErr w:type="spellEnd"/>
            <w:r w:rsidRPr="000E0DAC">
              <w:t>)</w:t>
            </w:r>
          </w:p>
          <w:p w:rsidR="001B176C" w:rsidRPr="000E0DAC" w:rsidRDefault="001B176C" w:rsidP="009D7C90">
            <w:pPr>
              <w:jc w:val="both"/>
            </w:pPr>
            <w:r w:rsidRPr="000E0DAC">
              <w:t>Магний (М</w:t>
            </w:r>
            <w:proofErr w:type="gramStart"/>
            <w:r w:rsidRPr="000E0DAC">
              <w:rPr>
                <w:lang w:val="en-US"/>
              </w:rPr>
              <w:t>g</w:t>
            </w:r>
            <w:proofErr w:type="gramEnd"/>
            <w:r w:rsidRPr="000E0DAC">
              <w:t>О)</w:t>
            </w:r>
          </w:p>
        </w:tc>
        <w:tc>
          <w:tcPr>
            <w:tcW w:w="957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75,0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21,0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0,50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0,15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0,25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0,60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0,35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0,15</w:t>
            </w:r>
          </w:p>
        </w:tc>
        <w:tc>
          <w:tcPr>
            <w:tcW w:w="957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77,3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20,3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0,45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0,14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0,23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0,50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0,40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0,11</w:t>
            </w:r>
          </w:p>
        </w:tc>
        <w:tc>
          <w:tcPr>
            <w:tcW w:w="957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71,3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25,4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0,58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0,19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0,28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0,63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0,21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0,14</w:t>
            </w:r>
          </w:p>
        </w:tc>
        <w:tc>
          <w:tcPr>
            <w:tcW w:w="957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64,6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31,8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0,83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-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0,23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0,67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0,33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0,18</w:t>
            </w:r>
          </w:p>
        </w:tc>
        <w:tc>
          <w:tcPr>
            <w:tcW w:w="957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72,4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25,0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0,45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0,20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0,19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0,60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0,18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0,09</w:t>
            </w:r>
          </w:p>
        </w:tc>
        <w:tc>
          <w:tcPr>
            <w:tcW w:w="1197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75,5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-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0,60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0,18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0,22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0,48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0,45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-</w:t>
            </w:r>
          </w:p>
        </w:tc>
        <w:tc>
          <w:tcPr>
            <w:tcW w:w="1197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67,0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-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0,80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0,28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0,25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0,53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0,44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-</w:t>
            </w:r>
          </w:p>
        </w:tc>
      </w:tr>
    </w:tbl>
    <w:p w:rsidR="001B176C" w:rsidRPr="000E0DAC" w:rsidRDefault="001B176C" w:rsidP="001B176C">
      <w:pPr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Твердые выделения животных очень богаты микроорганизмами, моча же в период ее выделения микроорганизмов не содержит, они в нее попадают позже </w:t>
      </w:r>
      <w:proofErr w:type="gramStart"/>
      <w:r w:rsidRPr="000E0DAC">
        <w:t>из</w:t>
      </w:r>
      <w:proofErr w:type="gramEnd"/>
      <w:r w:rsidRPr="000E0DAC">
        <w:t xml:space="preserve"> твердых.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У лошадей, овец и крупного рогатого скота твердых выделений больше, чем жидких; свиней, наоборот, жидких выделений в два раза больше, чем твердых. Кроме того, в твердых и жидких выделениях крупного рогатого скота и свиней содержание сухого вещества ниже по сравнению с выделениями овец и лошадей. Содержание азота, фосфора и калия в выделениях крупного рогатого скота также ниже, чем в выделениях других животных. Все это обуславливает неодинаковый характер разложения навоза разных животных.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u w:val="single"/>
        </w:rPr>
        <w:t>Подстилка является составной частью навоза.</w:t>
      </w:r>
      <w:r w:rsidRPr="000E0DAC">
        <w:t xml:space="preserve"> При добавлении ее к первым двум компонентам она увеличивает выход навоза, улучшает его качества и уменьшает в нем потери азота и жижи. Для подстилки используют разнообразные материалы: </w:t>
      </w:r>
      <w:r w:rsidRPr="000E0DAC">
        <w:rPr>
          <w:u w:val="single"/>
        </w:rPr>
        <w:t>солому, торф, опилки и др.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С подстилкой в навоз попадают дополнительные количества питательных элементов, которые под влиянием микробиологических процессов превращаются в более доступные формы (таблица 4).</w:t>
      </w:r>
    </w:p>
    <w:p w:rsidR="001B176C" w:rsidRPr="000E0DAC" w:rsidRDefault="001B176C" w:rsidP="001B176C">
      <w:pPr>
        <w:spacing w:line="360" w:lineRule="auto"/>
        <w:ind w:firstLine="708"/>
        <w:jc w:val="right"/>
      </w:pPr>
      <w:r w:rsidRPr="000E0DAC">
        <w:t>Таблица 4</w:t>
      </w:r>
    </w:p>
    <w:p w:rsidR="001B176C" w:rsidRPr="000E0DAC" w:rsidRDefault="001B176C" w:rsidP="001B176C">
      <w:pPr>
        <w:ind w:firstLine="708"/>
        <w:jc w:val="center"/>
      </w:pPr>
      <w:r w:rsidRPr="000E0DAC">
        <w:t>Содержание питательных веществ в подстилке</w:t>
      </w:r>
    </w:p>
    <w:p w:rsidR="001B176C" w:rsidRPr="000E0DAC" w:rsidRDefault="001B176C" w:rsidP="001B176C"/>
    <w:tbl>
      <w:tblPr>
        <w:tblStyle w:val="a6"/>
        <w:tblW w:w="0" w:type="auto"/>
        <w:tblLayout w:type="fixed"/>
        <w:tblLook w:val="01E0"/>
      </w:tblPr>
      <w:tblGrid>
        <w:gridCol w:w="3168"/>
        <w:gridCol w:w="1280"/>
        <w:gridCol w:w="1281"/>
        <w:gridCol w:w="1280"/>
        <w:gridCol w:w="1281"/>
        <w:gridCol w:w="1281"/>
      </w:tblGrid>
      <w:tr w:rsidR="001B176C" w:rsidRPr="000E0DAC" w:rsidTr="009D7C90">
        <w:tc>
          <w:tcPr>
            <w:tcW w:w="3168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Вид подстилки</w:t>
            </w:r>
          </w:p>
        </w:tc>
        <w:tc>
          <w:tcPr>
            <w:tcW w:w="1280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Влажность, %</w:t>
            </w:r>
          </w:p>
        </w:tc>
        <w:tc>
          <w:tcPr>
            <w:tcW w:w="1281" w:type="dxa"/>
            <w:vAlign w:val="center"/>
          </w:tcPr>
          <w:p w:rsidR="001B176C" w:rsidRPr="000E0DAC" w:rsidRDefault="001B176C" w:rsidP="009D7C90">
            <w:pPr>
              <w:jc w:val="center"/>
              <w:rPr>
                <w:lang w:val="en-US"/>
              </w:rPr>
            </w:pPr>
            <w:r w:rsidRPr="000E0DAC">
              <w:rPr>
                <w:lang w:val="en-US"/>
              </w:rPr>
              <w:t>N</w:t>
            </w:r>
          </w:p>
        </w:tc>
        <w:tc>
          <w:tcPr>
            <w:tcW w:w="1280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Р</w:t>
            </w:r>
            <w:r w:rsidRPr="000E0DAC">
              <w:rPr>
                <w:vertAlign w:val="subscript"/>
              </w:rPr>
              <w:t>2</w:t>
            </w:r>
            <w:r w:rsidRPr="000E0DAC">
              <w:t>О</w:t>
            </w:r>
            <w:r w:rsidRPr="000E0DAC">
              <w:rPr>
                <w:vertAlign w:val="subscript"/>
              </w:rPr>
              <w:t>5</w:t>
            </w:r>
          </w:p>
        </w:tc>
        <w:tc>
          <w:tcPr>
            <w:tcW w:w="1281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К</w:t>
            </w:r>
            <w:r w:rsidRPr="000E0DAC">
              <w:rPr>
                <w:vertAlign w:val="subscript"/>
              </w:rPr>
              <w:t>2</w:t>
            </w:r>
            <w:r w:rsidRPr="000E0DAC">
              <w:t>О</w:t>
            </w:r>
          </w:p>
        </w:tc>
        <w:tc>
          <w:tcPr>
            <w:tcW w:w="1281" w:type="dxa"/>
            <w:vAlign w:val="center"/>
          </w:tcPr>
          <w:p w:rsidR="001B176C" w:rsidRPr="000E0DAC" w:rsidRDefault="001B176C" w:rsidP="009D7C90">
            <w:pPr>
              <w:jc w:val="center"/>
            </w:pPr>
            <w:proofErr w:type="spellStart"/>
            <w:r w:rsidRPr="000E0DAC">
              <w:t>СаО</w:t>
            </w:r>
            <w:proofErr w:type="spellEnd"/>
          </w:p>
        </w:tc>
      </w:tr>
      <w:tr w:rsidR="001B176C" w:rsidRPr="000E0DAC" w:rsidTr="009D7C90">
        <w:tc>
          <w:tcPr>
            <w:tcW w:w="3168" w:type="dxa"/>
          </w:tcPr>
          <w:p w:rsidR="001B176C" w:rsidRPr="000E0DAC" w:rsidRDefault="001B176C" w:rsidP="009D7C90">
            <w:pPr>
              <w:jc w:val="both"/>
            </w:pPr>
            <w:r w:rsidRPr="000E0DAC">
              <w:t>Солома оз</w:t>
            </w:r>
            <w:proofErr w:type="gramStart"/>
            <w:r w:rsidRPr="000E0DAC">
              <w:t>.п</w:t>
            </w:r>
            <w:proofErr w:type="gramEnd"/>
            <w:r w:rsidRPr="000E0DAC">
              <w:t>шеницы</w:t>
            </w:r>
          </w:p>
          <w:p w:rsidR="001B176C" w:rsidRPr="000E0DAC" w:rsidRDefault="001B176C" w:rsidP="009D7C90">
            <w:pPr>
              <w:jc w:val="both"/>
            </w:pPr>
            <w:r w:rsidRPr="000E0DAC">
              <w:t>Солома оз</w:t>
            </w:r>
            <w:proofErr w:type="gramStart"/>
            <w:r w:rsidRPr="000E0DAC">
              <w:t>.р</w:t>
            </w:r>
            <w:proofErr w:type="gramEnd"/>
            <w:r w:rsidRPr="000E0DAC">
              <w:t>жи</w:t>
            </w:r>
          </w:p>
          <w:p w:rsidR="001B176C" w:rsidRPr="000E0DAC" w:rsidRDefault="001B176C" w:rsidP="009D7C90">
            <w:pPr>
              <w:jc w:val="both"/>
            </w:pPr>
            <w:r w:rsidRPr="000E0DAC">
              <w:t>Солома овса</w:t>
            </w:r>
          </w:p>
          <w:p w:rsidR="001B176C" w:rsidRPr="000E0DAC" w:rsidRDefault="001B176C" w:rsidP="009D7C90">
            <w:pPr>
              <w:jc w:val="both"/>
            </w:pPr>
            <w:r w:rsidRPr="000E0DAC">
              <w:t>Торф верховой</w:t>
            </w:r>
          </w:p>
          <w:p w:rsidR="001B176C" w:rsidRPr="000E0DAC" w:rsidRDefault="001B176C" w:rsidP="009D7C90">
            <w:pPr>
              <w:jc w:val="both"/>
            </w:pPr>
            <w:r w:rsidRPr="000E0DAC">
              <w:t>Торф низинный</w:t>
            </w:r>
          </w:p>
          <w:p w:rsidR="001B176C" w:rsidRPr="000E0DAC" w:rsidRDefault="001B176C" w:rsidP="009D7C90">
            <w:pPr>
              <w:jc w:val="both"/>
            </w:pPr>
            <w:r w:rsidRPr="000E0DAC">
              <w:t>Опилки</w:t>
            </w:r>
          </w:p>
        </w:tc>
        <w:tc>
          <w:tcPr>
            <w:tcW w:w="1280" w:type="dxa"/>
          </w:tcPr>
          <w:p w:rsidR="001B176C" w:rsidRPr="000E0DAC" w:rsidRDefault="001B176C" w:rsidP="009D7C90">
            <w:pPr>
              <w:jc w:val="center"/>
            </w:pPr>
            <w:r w:rsidRPr="000E0DAC">
              <w:t>14,3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14,3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14,0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25,0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30,0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25,0</w:t>
            </w:r>
          </w:p>
        </w:tc>
        <w:tc>
          <w:tcPr>
            <w:tcW w:w="1281" w:type="dxa"/>
          </w:tcPr>
          <w:p w:rsidR="001B176C" w:rsidRPr="000E0DAC" w:rsidRDefault="001B176C" w:rsidP="009D7C90">
            <w:pPr>
              <w:jc w:val="center"/>
            </w:pPr>
            <w:r w:rsidRPr="000E0DAC">
              <w:t>0,50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0,45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0,65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0,80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2,25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0,20</w:t>
            </w:r>
          </w:p>
        </w:tc>
        <w:tc>
          <w:tcPr>
            <w:tcW w:w="1280" w:type="dxa"/>
          </w:tcPr>
          <w:p w:rsidR="001B176C" w:rsidRPr="000E0DAC" w:rsidRDefault="001B176C" w:rsidP="009D7C90">
            <w:pPr>
              <w:jc w:val="center"/>
            </w:pPr>
            <w:r w:rsidRPr="000E0DAC">
              <w:t>0,20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0,26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0,35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0,10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0,30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0,30</w:t>
            </w:r>
          </w:p>
        </w:tc>
        <w:tc>
          <w:tcPr>
            <w:tcW w:w="1281" w:type="dxa"/>
          </w:tcPr>
          <w:p w:rsidR="001B176C" w:rsidRPr="000E0DAC" w:rsidRDefault="001B176C" w:rsidP="009D7C90">
            <w:pPr>
              <w:jc w:val="center"/>
            </w:pPr>
            <w:r w:rsidRPr="000E0DAC">
              <w:t>0,90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1,00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1,60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0,07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0,15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0,74</w:t>
            </w:r>
          </w:p>
        </w:tc>
        <w:tc>
          <w:tcPr>
            <w:tcW w:w="1281" w:type="dxa"/>
          </w:tcPr>
          <w:p w:rsidR="001B176C" w:rsidRPr="000E0DAC" w:rsidRDefault="001B176C" w:rsidP="009D7C90">
            <w:pPr>
              <w:jc w:val="center"/>
            </w:pPr>
            <w:r w:rsidRPr="000E0DAC">
              <w:t>0,30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0,30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0,40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0,22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3,00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1,08</w:t>
            </w:r>
          </w:p>
        </w:tc>
      </w:tr>
    </w:tbl>
    <w:p w:rsidR="001B176C" w:rsidRPr="000E0DAC" w:rsidRDefault="001B176C" w:rsidP="001B176C">
      <w:pPr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Подстилка поглощает жидкие выделения животных и образующийся аммиачный азот, предотвращая их потери. Одна часть соломенной подстилки может выделений, одна часть низинного торфа до 7 частей, а 1 часть верхового торфа до 15 частей жидкости.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lastRenderedPageBreak/>
        <w:t>Подстилка улучшает физические, физико-химические и биологические свойства навоза: он становится менее влажным, более рыхлым и легче разлагается при хранении.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Для подстилки лучше использовать солому и торф, при этом навоз получается лучшего качества. В случае отсутствия или недостатка соломы и торфа можно использовать опилки, но при этом качество навоза ухудшается, повышается количества медленно разлагающейся клетчатки и лигнина.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Торф, особенно верховой, является лучшим материалом для подстилки. Он сильнее, чем другие его виды, поглощает жидкие выделения животных и аммиачный азот навоза. На подстилку целесообразнее использовать торф со степенью разложения не выше 30% и влажностью 30-55%. Сильно разложившийся и более влажный торф хуже поглощает жидкие выделения животных, слишком же сухой плохо смачивается и тоже плохо поглощает влагу.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Оптимальный расход подстилки зависит от ее качества, вида скота, количества и качества потребляемого животными корма (таблица 5).</w:t>
      </w:r>
    </w:p>
    <w:p w:rsidR="001B176C" w:rsidRPr="000E0DAC" w:rsidRDefault="001B176C" w:rsidP="001B176C">
      <w:pPr>
        <w:spacing w:line="360" w:lineRule="auto"/>
        <w:ind w:firstLine="708"/>
        <w:jc w:val="right"/>
      </w:pPr>
      <w:r w:rsidRPr="000E0DAC">
        <w:t>Таблица 5</w:t>
      </w:r>
    </w:p>
    <w:p w:rsidR="001B176C" w:rsidRPr="000E0DAC" w:rsidRDefault="001B176C" w:rsidP="001B176C">
      <w:pPr>
        <w:spacing w:line="360" w:lineRule="auto"/>
        <w:ind w:firstLine="708"/>
        <w:jc w:val="center"/>
      </w:pPr>
      <w:r w:rsidRPr="000E0DAC">
        <w:t xml:space="preserve">Суточный расход подстилки на 1 животное, </w:t>
      </w:r>
      <w:proofErr w:type="gramStart"/>
      <w:r w:rsidRPr="000E0DAC">
        <w:t>кг</w:t>
      </w:r>
      <w:proofErr w:type="gramEnd"/>
    </w:p>
    <w:tbl>
      <w:tblPr>
        <w:tblStyle w:val="a6"/>
        <w:tblW w:w="0" w:type="auto"/>
        <w:tblLook w:val="01E0"/>
      </w:tblPr>
      <w:tblGrid>
        <w:gridCol w:w="3828"/>
        <w:gridCol w:w="1914"/>
        <w:gridCol w:w="1914"/>
        <w:gridCol w:w="1915"/>
      </w:tblGrid>
      <w:tr w:rsidR="001B176C" w:rsidRPr="000E0DAC" w:rsidTr="009D7C90">
        <w:trPr>
          <w:trHeight w:val="622"/>
        </w:trPr>
        <w:tc>
          <w:tcPr>
            <w:tcW w:w="3828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Вид животных</w:t>
            </w:r>
          </w:p>
        </w:tc>
        <w:tc>
          <w:tcPr>
            <w:tcW w:w="1914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Солома</w:t>
            </w:r>
          </w:p>
        </w:tc>
        <w:tc>
          <w:tcPr>
            <w:tcW w:w="1914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Торф</w:t>
            </w:r>
          </w:p>
        </w:tc>
        <w:tc>
          <w:tcPr>
            <w:tcW w:w="1915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 xml:space="preserve">Опилки </w:t>
            </w:r>
          </w:p>
        </w:tc>
      </w:tr>
      <w:tr w:rsidR="001B176C" w:rsidRPr="000E0DAC" w:rsidTr="009D7C90">
        <w:tc>
          <w:tcPr>
            <w:tcW w:w="3828" w:type="dxa"/>
          </w:tcPr>
          <w:p w:rsidR="001B176C" w:rsidRPr="000E0DAC" w:rsidRDefault="001B176C" w:rsidP="009D7C90">
            <w:pPr>
              <w:jc w:val="both"/>
            </w:pPr>
            <w:r w:rsidRPr="000E0DAC">
              <w:t>Крупный рогатый скот</w:t>
            </w:r>
          </w:p>
          <w:p w:rsidR="001B176C" w:rsidRPr="000E0DAC" w:rsidRDefault="001B176C" w:rsidP="009D7C90">
            <w:pPr>
              <w:jc w:val="both"/>
            </w:pPr>
            <w:r w:rsidRPr="000E0DAC">
              <w:t>Взрослый</w:t>
            </w:r>
          </w:p>
          <w:p w:rsidR="001B176C" w:rsidRPr="000E0DAC" w:rsidRDefault="001B176C" w:rsidP="009D7C90">
            <w:pPr>
              <w:jc w:val="both"/>
            </w:pPr>
            <w:r w:rsidRPr="000E0DAC">
              <w:t>Телята</w:t>
            </w:r>
          </w:p>
          <w:p w:rsidR="001B176C" w:rsidRPr="000E0DAC" w:rsidRDefault="001B176C" w:rsidP="009D7C90">
            <w:pPr>
              <w:jc w:val="both"/>
            </w:pPr>
            <w:r w:rsidRPr="000E0DAC">
              <w:t>Лошади</w:t>
            </w:r>
          </w:p>
          <w:p w:rsidR="001B176C" w:rsidRPr="000E0DAC" w:rsidRDefault="001B176C" w:rsidP="009D7C90">
            <w:pPr>
              <w:jc w:val="both"/>
            </w:pPr>
            <w:r w:rsidRPr="000E0DAC">
              <w:t>Свиньи</w:t>
            </w:r>
          </w:p>
          <w:p w:rsidR="001B176C" w:rsidRPr="000E0DAC" w:rsidRDefault="001B176C" w:rsidP="009D7C90">
            <w:pPr>
              <w:jc w:val="both"/>
            </w:pPr>
            <w:r w:rsidRPr="000E0DAC">
              <w:t xml:space="preserve">Овцы </w:t>
            </w:r>
          </w:p>
        </w:tc>
        <w:tc>
          <w:tcPr>
            <w:tcW w:w="1914" w:type="dxa"/>
          </w:tcPr>
          <w:p w:rsidR="001B176C" w:rsidRPr="000E0DAC" w:rsidRDefault="001B176C" w:rsidP="009D7C90">
            <w:pPr>
              <w:jc w:val="center"/>
            </w:pPr>
          </w:p>
          <w:p w:rsidR="001B176C" w:rsidRPr="000E0DAC" w:rsidRDefault="001B176C" w:rsidP="009D7C90">
            <w:pPr>
              <w:jc w:val="center"/>
            </w:pPr>
            <w:r w:rsidRPr="000E0DAC">
              <w:t>3-6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2-3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3-5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1-3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0,5-1,0</w:t>
            </w:r>
          </w:p>
        </w:tc>
        <w:tc>
          <w:tcPr>
            <w:tcW w:w="1914" w:type="dxa"/>
          </w:tcPr>
          <w:p w:rsidR="001B176C" w:rsidRPr="000E0DAC" w:rsidRDefault="001B176C" w:rsidP="009D7C90">
            <w:pPr>
              <w:jc w:val="center"/>
            </w:pPr>
          </w:p>
          <w:p w:rsidR="001B176C" w:rsidRPr="000E0DAC" w:rsidRDefault="001B176C" w:rsidP="009D7C90">
            <w:pPr>
              <w:jc w:val="center"/>
            </w:pPr>
            <w:r w:rsidRPr="000E0DAC">
              <w:t>7-20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3-10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4-10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0,5-3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-</w:t>
            </w:r>
          </w:p>
        </w:tc>
        <w:tc>
          <w:tcPr>
            <w:tcW w:w="1915" w:type="dxa"/>
          </w:tcPr>
          <w:p w:rsidR="001B176C" w:rsidRPr="000E0DAC" w:rsidRDefault="001B176C" w:rsidP="009D7C90">
            <w:pPr>
              <w:jc w:val="center"/>
            </w:pPr>
          </w:p>
          <w:p w:rsidR="001B176C" w:rsidRPr="000E0DAC" w:rsidRDefault="001B176C" w:rsidP="009D7C90">
            <w:pPr>
              <w:jc w:val="center"/>
            </w:pPr>
            <w:r w:rsidRPr="000E0DAC">
              <w:t>4-6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2-4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2-4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1-3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-</w:t>
            </w:r>
          </w:p>
        </w:tc>
      </w:tr>
    </w:tbl>
    <w:p w:rsidR="001B176C" w:rsidRPr="000E0DAC" w:rsidRDefault="001B176C" w:rsidP="001B176C">
      <w:pPr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Более высокая норма подстилки повышает выход навоза и резко уменьшает потери жижи и аммиачного азота (таблица 6).</w:t>
      </w:r>
    </w:p>
    <w:p w:rsidR="001B176C" w:rsidRPr="000E0DAC" w:rsidRDefault="001B176C" w:rsidP="001B176C">
      <w:pPr>
        <w:spacing w:line="360" w:lineRule="auto"/>
        <w:ind w:firstLine="708"/>
        <w:jc w:val="right"/>
      </w:pPr>
      <w:r w:rsidRPr="000E0DAC">
        <w:t>Таблица 6</w:t>
      </w:r>
    </w:p>
    <w:p w:rsidR="001B176C" w:rsidRPr="000E0DAC" w:rsidRDefault="001B176C" w:rsidP="001B176C">
      <w:pPr>
        <w:spacing w:line="360" w:lineRule="auto"/>
        <w:ind w:firstLine="708"/>
        <w:jc w:val="center"/>
      </w:pPr>
      <w:r w:rsidRPr="000E0DAC">
        <w:t>Зависимость выхода навоза и потерь азота от нормы подстилки</w:t>
      </w:r>
    </w:p>
    <w:tbl>
      <w:tblPr>
        <w:tblStyle w:val="a6"/>
        <w:tblW w:w="0" w:type="auto"/>
        <w:tblLayout w:type="fixed"/>
        <w:tblLook w:val="01E0"/>
      </w:tblPr>
      <w:tblGrid>
        <w:gridCol w:w="2448"/>
        <w:gridCol w:w="1780"/>
        <w:gridCol w:w="1514"/>
        <w:gridCol w:w="267"/>
        <w:gridCol w:w="1781"/>
        <w:gridCol w:w="1781"/>
      </w:tblGrid>
      <w:tr w:rsidR="001B176C" w:rsidRPr="000E0DAC" w:rsidTr="009D7C90">
        <w:tc>
          <w:tcPr>
            <w:tcW w:w="2448" w:type="dxa"/>
            <w:vMerge w:val="restart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 xml:space="preserve">Норма подстилки на 1 корову в сутки, </w:t>
            </w:r>
            <w:proofErr w:type="gramStart"/>
            <w:r w:rsidRPr="000E0DAC">
              <w:t>кг</w:t>
            </w:r>
            <w:proofErr w:type="gramEnd"/>
          </w:p>
        </w:tc>
        <w:tc>
          <w:tcPr>
            <w:tcW w:w="3294" w:type="dxa"/>
            <w:gridSpan w:val="2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Подстилка – солома</w:t>
            </w:r>
          </w:p>
        </w:tc>
        <w:tc>
          <w:tcPr>
            <w:tcW w:w="3829" w:type="dxa"/>
            <w:gridSpan w:val="3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Подстилка – торф</w:t>
            </w:r>
          </w:p>
        </w:tc>
      </w:tr>
      <w:tr w:rsidR="001B176C" w:rsidRPr="000E0DAC" w:rsidTr="009D7C90">
        <w:tc>
          <w:tcPr>
            <w:tcW w:w="2448" w:type="dxa"/>
            <w:vMerge/>
            <w:vAlign w:val="center"/>
          </w:tcPr>
          <w:p w:rsidR="001B176C" w:rsidRPr="000E0DAC" w:rsidRDefault="001B176C" w:rsidP="009D7C90">
            <w:pPr>
              <w:jc w:val="center"/>
            </w:pPr>
          </w:p>
        </w:tc>
        <w:tc>
          <w:tcPr>
            <w:tcW w:w="1780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 xml:space="preserve">накоплено навоза за 200 </w:t>
            </w:r>
            <w:proofErr w:type="spellStart"/>
            <w:r w:rsidRPr="000E0DAC">
              <w:t>дн</w:t>
            </w:r>
            <w:proofErr w:type="spellEnd"/>
            <w:r w:rsidRPr="000E0DAC">
              <w:t>., т</w:t>
            </w:r>
          </w:p>
        </w:tc>
        <w:tc>
          <w:tcPr>
            <w:tcW w:w="1781" w:type="dxa"/>
            <w:gridSpan w:val="2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потери азота за 3,5 месяца хранения, %</w:t>
            </w:r>
          </w:p>
        </w:tc>
        <w:tc>
          <w:tcPr>
            <w:tcW w:w="1781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 xml:space="preserve">накоплено навоза за 200 </w:t>
            </w:r>
            <w:proofErr w:type="spellStart"/>
            <w:r w:rsidRPr="000E0DAC">
              <w:t>дн</w:t>
            </w:r>
            <w:proofErr w:type="spellEnd"/>
            <w:r w:rsidRPr="000E0DAC">
              <w:t>., т</w:t>
            </w:r>
          </w:p>
        </w:tc>
        <w:tc>
          <w:tcPr>
            <w:tcW w:w="1781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потери азота за 3,5 месяца хранения, %</w:t>
            </w:r>
          </w:p>
        </w:tc>
      </w:tr>
      <w:tr w:rsidR="001B176C" w:rsidRPr="000E0DAC" w:rsidTr="009D7C90">
        <w:trPr>
          <w:trHeight w:val="1196"/>
        </w:trPr>
        <w:tc>
          <w:tcPr>
            <w:tcW w:w="2448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2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4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6</w:t>
            </w:r>
          </w:p>
        </w:tc>
        <w:tc>
          <w:tcPr>
            <w:tcW w:w="1780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7,2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8,6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10,2</w:t>
            </w:r>
          </w:p>
        </w:tc>
        <w:tc>
          <w:tcPr>
            <w:tcW w:w="1781" w:type="dxa"/>
            <w:gridSpan w:val="2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43,9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31,2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13,3</w:t>
            </w:r>
          </w:p>
        </w:tc>
        <w:tc>
          <w:tcPr>
            <w:tcW w:w="1781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7,7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9,2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10,4</w:t>
            </w:r>
          </w:p>
        </w:tc>
        <w:tc>
          <w:tcPr>
            <w:tcW w:w="1781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25,2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13,7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3,4</w:t>
            </w:r>
          </w:p>
        </w:tc>
      </w:tr>
    </w:tbl>
    <w:p w:rsidR="001B176C" w:rsidRPr="000E0DAC" w:rsidRDefault="001B176C" w:rsidP="001B176C">
      <w:pPr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  <w:rPr>
          <w:u w:val="single"/>
        </w:rPr>
      </w:pPr>
      <w:r w:rsidRPr="000E0DAC">
        <w:t xml:space="preserve">В РФ около 80% навоза получают от крупного рогатого скота, он характеризуется следующими показателями: содержание сухого вещества 35%, органического вещества </w:t>
      </w:r>
      <w:r w:rsidRPr="000E0DAC">
        <w:lastRenderedPageBreak/>
        <w:t xml:space="preserve">21%, азота общего 0,54%, аммиачного 0,07%, фосфора 0,28%, калия 0,60%, </w:t>
      </w:r>
      <w:proofErr w:type="spellStart"/>
      <w:r w:rsidRPr="000E0DAC">
        <w:t>рН</w:t>
      </w:r>
      <w:proofErr w:type="spellEnd"/>
      <w:r w:rsidRPr="000E0DAC">
        <w:t xml:space="preserve"> 3,1 и отношение С</w:t>
      </w:r>
      <w:proofErr w:type="gramStart"/>
      <w:r w:rsidRPr="000E0DAC">
        <w:t xml:space="preserve"> :</w:t>
      </w:r>
      <w:proofErr w:type="gramEnd"/>
      <w:r w:rsidRPr="000E0DAC">
        <w:t xml:space="preserve"> </w:t>
      </w:r>
      <w:proofErr w:type="gramStart"/>
      <w:r w:rsidRPr="000E0DAC">
        <w:rPr>
          <w:lang w:val="en-US"/>
        </w:rPr>
        <w:t>N</w:t>
      </w:r>
      <w:r w:rsidRPr="000E0DAC">
        <w:t xml:space="preserve"> равно 19.</w:t>
      </w:r>
      <w:proofErr w:type="gramEnd"/>
      <w:r w:rsidRPr="000E0DAC">
        <w:t xml:space="preserve"> </w:t>
      </w:r>
      <w:r w:rsidRPr="000E0DAC">
        <w:rPr>
          <w:u w:val="single"/>
        </w:rPr>
        <w:t xml:space="preserve">В 1 тонне такого навоза содержится </w:t>
      </w:r>
      <w:smartTag w:uri="urn:schemas-microsoft-com:office:smarttags" w:element="metricconverter">
        <w:smartTagPr>
          <w:attr w:name="ProductID" w:val="5,4 кг"/>
        </w:smartTagPr>
        <w:r w:rsidRPr="000E0DAC">
          <w:rPr>
            <w:u w:val="single"/>
          </w:rPr>
          <w:t>5,4 кг</w:t>
        </w:r>
      </w:smartTag>
      <w:r w:rsidRPr="000E0DAC">
        <w:rPr>
          <w:u w:val="single"/>
        </w:rPr>
        <w:t xml:space="preserve"> азота, 2,8 фосфора и 6,0 калия.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>Изменения, происходящие в подстилочном навозе при хранении.</w:t>
      </w:r>
      <w:r w:rsidRPr="000E0DAC">
        <w:t xml:space="preserve"> Во время хранения в навозе при участии микроорганизмов происходят процессы распада твердых выделений животных и подстилки с образованием более простых минеральных соединений и вторичные процессы синтеза, например, переход аммиачного азота в белки тел микроорганизмов.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u w:val="single"/>
        </w:rPr>
        <w:t>Аммиачный азот во время хранения навоза теряется главным образом при разложении мочи.</w:t>
      </w:r>
      <w:r w:rsidRPr="000E0DAC">
        <w:t xml:space="preserve"> Она разлагается раньше и быстрее, чем другие составные части навоза.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u w:val="single"/>
        </w:rPr>
        <w:t>Жидкие выделения животных содержат мочевину СО(</w:t>
      </w:r>
      <w:r w:rsidRPr="000E0DAC">
        <w:rPr>
          <w:u w:val="single"/>
          <w:lang w:val="en-US"/>
        </w:rPr>
        <w:t>N</w:t>
      </w:r>
      <w:r w:rsidRPr="000E0DAC">
        <w:rPr>
          <w:u w:val="single"/>
        </w:rPr>
        <w:t>Н</w:t>
      </w:r>
      <w:r w:rsidRPr="000E0DAC">
        <w:rPr>
          <w:u w:val="single"/>
          <w:vertAlign w:val="subscript"/>
        </w:rPr>
        <w:t>2</w:t>
      </w:r>
      <w:r w:rsidRPr="000E0DAC">
        <w:rPr>
          <w:u w:val="single"/>
        </w:rPr>
        <w:t>)</w:t>
      </w:r>
      <w:r w:rsidRPr="000E0DAC">
        <w:rPr>
          <w:u w:val="single"/>
          <w:vertAlign w:val="subscript"/>
        </w:rPr>
        <w:t>2</w:t>
      </w:r>
      <w:r w:rsidRPr="000E0DAC">
        <w:rPr>
          <w:u w:val="single"/>
        </w:rPr>
        <w:t xml:space="preserve">, </w:t>
      </w:r>
      <w:proofErr w:type="spellStart"/>
      <w:r w:rsidRPr="000E0DAC">
        <w:rPr>
          <w:u w:val="single"/>
        </w:rPr>
        <w:t>гиппуровую</w:t>
      </w:r>
      <w:proofErr w:type="spellEnd"/>
      <w:r w:rsidRPr="000E0DAC">
        <w:rPr>
          <w:u w:val="single"/>
        </w:rPr>
        <w:t xml:space="preserve"> кислоту  С</w:t>
      </w:r>
      <w:r w:rsidRPr="000E0DAC">
        <w:rPr>
          <w:u w:val="single"/>
          <w:vertAlign w:val="subscript"/>
        </w:rPr>
        <w:t>6</w:t>
      </w:r>
      <w:r w:rsidRPr="000E0DAC">
        <w:rPr>
          <w:u w:val="single"/>
        </w:rPr>
        <w:t>Н</w:t>
      </w:r>
      <w:r w:rsidRPr="000E0DAC">
        <w:rPr>
          <w:u w:val="single"/>
          <w:vertAlign w:val="subscript"/>
        </w:rPr>
        <w:t>5</w:t>
      </w:r>
      <w:r w:rsidRPr="000E0DAC">
        <w:rPr>
          <w:u w:val="single"/>
        </w:rPr>
        <w:t>СО</w:t>
      </w:r>
      <w:r w:rsidRPr="000E0DAC">
        <w:rPr>
          <w:u w:val="single"/>
          <w:lang w:val="en-US"/>
        </w:rPr>
        <w:t>N</w:t>
      </w:r>
      <w:r w:rsidRPr="000E0DAC">
        <w:rPr>
          <w:u w:val="single"/>
        </w:rPr>
        <w:t>НСН</w:t>
      </w:r>
      <w:r w:rsidRPr="000E0DAC">
        <w:rPr>
          <w:u w:val="single"/>
          <w:vertAlign w:val="subscript"/>
        </w:rPr>
        <w:t>2</w:t>
      </w:r>
      <w:r w:rsidRPr="000E0DAC">
        <w:rPr>
          <w:u w:val="single"/>
        </w:rPr>
        <w:t>СООН и мочевую кислоту  С</w:t>
      </w:r>
      <w:r w:rsidRPr="000E0DAC">
        <w:rPr>
          <w:u w:val="single"/>
          <w:vertAlign w:val="subscript"/>
        </w:rPr>
        <w:t>5</w:t>
      </w:r>
      <w:r w:rsidRPr="000E0DAC">
        <w:rPr>
          <w:u w:val="single"/>
        </w:rPr>
        <w:t>Н</w:t>
      </w:r>
      <w:r w:rsidRPr="000E0DAC">
        <w:rPr>
          <w:u w:val="single"/>
          <w:vertAlign w:val="subscript"/>
        </w:rPr>
        <w:t>4</w:t>
      </w:r>
      <w:r w:rsidRPr="000E0DAC">
        <w:rPr>
          <w:u w:val="single"/>
          <w:lang w:val="en-US"/>
        </w:rPr>
        <w:t>N</w:t>
      </w:r>
      <w:r w:rsidRPr="000E0DAC">
        <w:rPr>
          <w:u w:val="single"/>
          <w:vertAlign w:val="subscript"/>
        </w:rPr>
        <w:t>4</w:t>
      </w:r>
      <w:r w:rsidRPr="000E0DAC">
        <w:rPr>
          <w:u w:val="single"/>
        </w:rPr>
        <w:t>О</w:t>
      </w:r>
      <w:r w:rsidRPr="000E0DAC">
        <w:rPr>
          <w:u w:val="single"/>
          <w:vertAlign w:val="subscript"/>
        </w:rPr>
        <w:t>3</w:t>
      </w:r>
      <w:r w:rsidRPr="000E0DAC">
        <w:rPr>
          <w:u w:val="single"/>
        </w:rPr>
        <w:t>.</w:t>
      </w:r>
      <w:r w:rsidRPr="000E0DAC">
        <w:t xml:space="preserve"> Из них при хранении навоза и навозной жижи быстрее разлагается мочевина, несколько медленнее </w:t>
      </w:r>
      <w:proofErr w:type="spellStart"/>
      <w:r w:rsidRPr="000E0DAC">
        <w:t>гиппуровая</w:t>
      </w:r>
      <w:proofErr w:type="spellEnd"/>
      <w:r w:rsidRPr="000E0DAC">
        <w:t xml:space="preserve"> кислота и еще медленнее мочевая кислота.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u w:val="single"/>
        </w:rPr>
        <w:t xml:space="preserve">Мочевина </w:t>
      </w:r>
      <w:r w:rsidRPr="000E0DAC">
        <w:t xml:space="preserve">под воздействием фермента </w:t>
      </w:r>
      <w:proofErr w:type="spellStart"/>
      <w:r w:rsidRPr="000E0DAC">
        <w:t>уреазы</w:t>
      </w:r>
      <w:proofErr w:type="spellEnd"/>
      <w:r w:rsidRPr="000E0DAC">
        <w:t>, выделяемого уробактериями, быстро превращается в углекислый аммоний: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В процессе разложения подстилочного навоза образуются органические кислота и перегнойные вещества. Они </w:t>
      </w:r>
      <w:proofErr w:type="spellStart"/>
      <w:r w:rsidRPr="000E0DAC">
        <w:t>сорбируют</w:t>
      </w:r>
      <w:proofErr w:type="spellEnd"/>
      <w:r w:rsidRPr="000E0DAC">
        <w:t xml:space="preserve"> аммиак и тем самым препятствуют его улетучиванию. Большее накопление органических кислот в навозе происходит при менее интенсивном его разложении, а при усиленной аэрации и интенсивном разложении в навозе меньше остается веществ, способствующих уменьшению потерь аммиака.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В свежем и слаборазложившемся навозе процесс нитрификации не происходит, поэтому нитратный азот не образуется, что объясняется тем, что при разложении навоза в аэробных условиях нитрифицирующие бактерии погибают под действием высокой температуры, а при </w:t>
      </w:r>
      <w:proofErr w:type="gramStart"/>
      <w:r w:rsidRPr="000E0DAC">
        <w:t>распаде</w:t>
      </w:r>
      <w:proofErr w:type="gramEnd"/>
      <w:r w:rsidRPr="000E0DAC">
        <w:t xml:space="preserve"> а анаэробных условиях они вообще не развиваются, так как являются строгими аэробами. </w:t>
      </w:r>
      <w:proofErr w:type="gramStart"/>
      <w:r w:rsidRPr="000E0DAC">
        <w:t>В следствие</w:t>
      </w:r>
      <w:proofErr w:type="gramEnd"/>
      <w:r w:rsidRPr="000E0DAC">
        <w:t xml:space="preserve"> отсутствия нитратов в свежем и полуразложившемся навозе при хранении отсутствуют и процессы денитрификации.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Нитратный азот появляется в навозе при хранении по мере его гумификации – в навозе-сыпце его содержание бывает десятые доли процента от общего его содержания.</w:t>
      </w:r>
    </w:p>
    <w:p w:rsidR="001B176C" w:rsidRPr="000E0DAC" w:rsidRDefault="001B176C" w:rsidP="001B176C">
      <w:pPr>
        <w:spacing w:line="360" w:lineRule="auto"/>
        <w:ind w:firstLine="708"/>
        <w:jc w:val="both"/>
        <w:rPr>
          <w:u w:val="single"/>
        </w:rPr>
      </w:pPr>
      <w:r w:rsidRPr="000E0DAC">
        <w:rPr>
          <w:u w:val="single"/>
        </w:rPr>
        <w:t xml:space="preserve">По степени разложения навоз бывает свежим, </w:t>
      </w:r>
      <w:proofErr w:type="spellStart"/>
      <w:r w:rsidRPr="000E0DAC">
        <w:rPr>
          <w:u w:val="single"/>
        </w:rPr>
        <w:t>полуперепревшим</w:t>
      </w:r>
      <w:proofErr w:type="spellEnd"/>
      <w:r w:rsidRPr="000E0DAC">
        <w:rPr>
          <w:u w:val="single"/>
        </w:rPr>
        <w:t>, перепревшим, перегной.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 xml:space="preserve">Свежий </w:t>
      </w:r>
      <w:proofErr w:type="gramStart"/>
      <w:r w:rsidRPr="000E0DAC">
        <w:rPr>
          <w:b/>
          <w:i/>
        </w:rPr>
        <w:t>навоз</w:t>
      </w:r>
      <w:proofErr w:type="gramEnd"/>
      <w:r w:rsidRPr="000E0DAC">
        <w:t xml:space="preserve"> – в котором использованная на подстилку солома еще сохраняет свою типичную окраску и прочность.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proofErr w:type="spellStart"/>
      <w:r w:rsidRPr="000E0DAC">
        <w:rPr>
          <w:b/>
          <w:i/>
        </w:rPr>
        <w:lastRenderedPageBreak/>
        <w:t>Полуперепревший</w:t>
      </w:r>
      <w:proofErr w:type="spellEnd"/>
      <w:r w:rsidRPr="000E0DAC">
        <w:rPr>
          <w:b/>
          <w:i/>
        </w:rPr>
        <w:t xml:space="preserve"> навоз</w:t>
      </w:r>
      <w:r w:rsidRPr="000E0DAC">
        <w:t xml:space="preserve"> – солома подстилки уже теряет свою прочность и приобретает темно-коричневую окраску, масса навоза при этом по сравнению со </w:t>
      </w:r>
      <w:proofErr w:type="gramStart"/>
      <w:r w:rsidRPr="000E0DAC">
        <w:t>свежим</w:t>
      </w:r>
      <w:proofErr w:type="gramEnd"/>
      <w:r w:rsidRPr="000E0DAC">
        <w:t xml:space="preserve"> уменьшается на 20-30%.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 xml:space="preserve">Перепревший или </w:t>
      </w:r>
      <w:proofErr w:type="spellStart"/>
      <w:r w:rsidRPr="000E0DAC">
        <w:rPr>
          <w:b/>
          <w:i/>
        </w:rPr>
        <w:t>сильноразложившийся</w:t>
      </w:r>
      <w:proofErr w:type="spellEnd"/>
      <w:r w:rsidRPr="000E0DAC">
        <w:rPr>
          <w:b/>
          <w:i/>
        </w:rPr>
        <w:t xml:space="preserve"> навоз</w:t>
      </w:r>
      <w:r w:rsidRPr="000E0DAC">
        <w:t xml:space="preserve"> – это черная мажущая масса, в котором не заметны отдельные соломинки. Он составляет около 50% от исходного навоза.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>Перегной</w:t>
      </w:r>
      <w:r w:rsidRPr="000E0DAC">
        <w:t xml:space="preserve"> – это богатая органическим веществом черная землистая масса. Он составляет не более 25% от исходного свежего навоза.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При хранении навоз без особой необходимости не следует пропускать через все эти стадии разложения и превращать в перегной. Это приведет к огромным потерям органического вещества и азота.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Количество получаемого в хозяйстве навоза зависит от вида животных, общего поголовья скота, продолжительности стойлового периода, количества и качест</w:t>
      </w:r>
      <w:r w:rsidR="000E0DAC">
        <w:t>ва кормов и подстилки (таблица 6</w:t>
      </w:r>
      <w:r w:rsidRPr="000E0DAC">
        <w:t>).</w:t>
      </w:r>
    </w:p>
    <w:p w:rsidR="001B176C" w:rsidRPr="000E0DAC" w:rsidRDefault="000E0DAC" w:rsidP="001B176C">
      <w:pPr>
        <w:spacing w:line="360" w:lineRule="auto"/>
        <w:ind w:firstLine="708"/>
        <w:jc w:val="right"/>
      </w:pPr>
      <w:r>
        <w:t>Таблица 6</w:t>
      </w:r>
    </w:p>
    <w:p w:rsidR="001B176C" w:rsidRPr="000E0DAC" w:rsidRDefault="001B176C" w:rsidP="001B176C">
      <w:pPr>
        <w:spacing w:line="360" w:lineRule="auto"/>
        <w:ind w:firstLine="708"/>
        <w:jc w:val="center"/>
      </w:pPr>
      <w:r w:rsidRPr="000E0DAC">
        <w:t xml:space="preserve">Примерное количество навоза, получаемого от 1 головы скота за год, </w:t>
      </w:r>
      <w:proofErr w:type="gramStart"/>
      <w:r w:rsidRPr="000E0DAC">
        <w:t>т</w:t>
      </w:r>
      <w:proofErr w:type="gramEnd"/>
    </w:p>
    <w:tbl>
      <w:tblPr>
        <w:tblStyle w:val="a6"/>
        <w:tblW w:w="0" w:type="auto"/>
        <w:tblLayout w:type="fixed"/>
        <w:tblLook w:val="01E0"/>
      </w:tblPr>
      <w:tblGrid>
        <w:gridCol w:w="3348"/>
        <w:gridCol w:w="2394"/>
        <w:gridCol w:w="1914"/>
        <w:gridCol w:w="1915"/>
      </w:tblGrid>
      <w:tr w:rsidR="001B176C" w:rsidRPr="000E0DAC" w:rsidTr="009D7C90">
        <w:trPr>
          <w:trHeight w:val="1030"/>
        </w:trPr>
        <w:tc>
          <w:tcPr>
            <w:tcW w:w="3348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 xml:space="preserve">Продолжительность стойлового периода, </w:t>
            </w:r>
            <w:proofErr w:type="spellStart"/>
            <w:r w:rsidRPr="000E0DAC">
              <w:t>дн</w:t>
            </w:r>
            <w:proofErr w:type="spellEnd"/>
          </w:p>
        </w:tc>
        <w:tc>
          <w:tcPr>
            <w:tcW w:w="2394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КРС или 2 головы молодняка до 2-х лет</w:t>
            </w:r>
          </w:p>
        </w:tc>
        <w:tc>
          <w:tcPr>
            <w:tcW w:w="1914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Лошади</w:t>
            </w:r>
          </w:p>
        </w:tc>
        <w:tc>
          <w:tcPr>
            <w:tcW w:w="1915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Овцы</w:t>
            </w:r>
          </w:p>
        </w:tc>
      </w:tr>
      <w:tr w:rsidR="001B176C" w:rsidRPr="000E0DAC" w:rsidTr="009D7C90">
        <w:tc>
          <w:tcPr>
            <w:tcW w:w="3348" w:type="dxa"/>
          </w:tcPr>
          <w:p w:rsidR="001B176C" w:rsidRPr="000E0DAC" w:rsidRDefault="001B176C" w:rsidP="009D7C90">
            <w:pPr>
              <w:jc w:val="both"/>
            </w:pPr>
            <w:r w:rsidRPr="000E0DAC">
              <w:t>От 200 до 220</w:t>
            </w:r>
          </w:p>
          <w:p w:rsidR="001B176C" w:rsidRPr="000E0DAC" w:rsidRDefault="001B176C" w:rsidP="009D7C90">
            <w:pPr>
              <w:jc w:val="both"/>
            </w:pPr>
            <w:r w:rsidRPr="000E0DAC">
              <w:t>От 180 до 200</w:t>
            </w:r>
          </w:p>
          <w:p w:rsidR="001B176C" w:rsidRPr="000E0DAC" w:rsidRDefault="001B176C" w:rsidP="009D7C90">
            <w:pPr>
              <w:jc w:val="both"/>
            </w:pPr>
            <w:r w:rsidRPr="000E0DAC">
              <w:t>Меньше 180</w:t>
            </w:r>
          </w:p>
        </w:tc>
        <w:tc>
          <w:tcPr>
            <w:tcW w:w="2394" w:type="dxa"/>
          </w:tcPr>
          <w:p w:rsidR="001B176C" w:rsidRPr="000E0DAC" w:rsidRDefault="001B176C" w:rsidP="009D7C90">
            <w:pPr>
              <w:jc w:val="center"/>
            </w:pPr>
            <w:r w:rsidRPr="000E0DAC">
              <w:t>7-8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6-7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4-5</w:t>
            </w:r>
          </w:p>
        </w:tc>
        <w:tc>
          <w:tcPr>
            <w:tcW w:w="1914" w:type="dxa"/>
          </w:tcPr>
          <w:p w:rsidR="001B176C" w:rsidRPr="000E0DAC" w:rsidRDefault="001B176C" w:rsidP="009D7C90">
            <w:pPr>
              <w:jc w:val="center"/>
            </w:pPr>
            <w:r w:rsidRPr="000E0DAC">
              <w:t>5-6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4-5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2,5-3</w:t>
            </w:r>
          </w:p>
        </w:tc>
        <w:tc>
          <w:tcPr>
            <w:tcW w:w="1915" w:type="dxa"/>
          </w:tcPr>
          <w:p w:rsidR="001B176C" w:rsidRPr="000E0DAC" w:rsidRDefault="001B176C" w:rsidP="009D7C90">
            <w:pPr>
              <w:jc w:val="center"/>
            </w:pPr>
            <w:r w:rsidRPr="000E0DAC">
              <w:t>0,8-0,9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0,6-0,8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0,4-0,5</w:t>
            </w:r>
          </w:p>
        </w:tc>
      </w:tr>
    </w:tbl>
    <w:p w:rsidR="001B176C" w:rsidRPr="000E0DAC" w:rsidRDefault="001B176C" w:rsidP="001B176C">
      <w:pPr>
        <w:ind w:firstLine="708"/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Или можно посчитать по формуле:</w:t>
      </w:r>
    </w:p>
    <w:p w:rsidR="001B176C" w:rsidRPr="000E0DAC" w:rsidRDefault="001B176C" w:rsidP="001B176C">
      <w:pPr>
        <w:spacing w:line="360" w:lineRule="auto"/>
        <w:ind w:firstLine="708"/>
        <w:jc w:val="center"/>
      </w:pPr>
      <w:r w:rsidRPr="000E0DAC">
        <w:rPr>
          <w:position w:val="-24"/>
        </w:rPr>
        <w:object w:dxaOrig="1640" w:dyaOrig="620">
          <v:shape id="_x0000_i1026" type="#_x0000_t75" style="width:115.2pt;height:43.85pt" o:ole="">
            <v:imagedata r:id="rId8" o:title=""/>
          </v:shape>
          <o:OLEObject Type="Embed" ProgID="Equation.3" ShapeID="_x0000_i1026" DrawAspect="Content" ObjectID="_1648200506" r:id="rId9"/>
        </w:object>
      </w:r>
    </w:p>
    <w:p w:rsidR="001B176C" w:rsidRPr="000E0DAC" w:rsidRDefault="001B176C" w:rsidP="001B176C">
      <w:pPr>
        <w:jc w:val="both"/>
      </w:pPr>
      <w:r w:rsidRPr="000E0DAC">
        <w:t xml:space="preserve">где Н – количество навоза, получаемого в хозяйстве; </w:t>
      </w:r>
      <w:r w:rsidRPr="000E0DAC">
        <w:rPr>
          <w:position w:val="-24"/>
        </w:rPr>
        <w:object w:dxaOrig="300" w:dyaOrig="620">
          <v:shape id="_x0000_i1027" type="#_x0000_t75" style="width:15.05pt;height:31.3pt" o:ole="">
            <v:imagedata r:id="rId10" o:title=""/>
          </v:shape>
          <o:OLEObject Type="Embed" ProgID="Equation.3" ShapeID="_x0000_i1027" DrawAspect="Content" ObjectID="_1648200507" r:id="rId11"/>
        </w:object>
      </w:r>
      <w:r w:rsidRPr="000E0DAC">
        <w:t xml:space="preserve"> - количество сухого вещества корма, переходящего в навоз; </w:t>
      </w:r>
      <w:proofErr w:type="gramStart"/>
      <w:r w:rsidRPr="000E0DAC">
        <w:t>П</w:t>
      </w:r>
      <w:proofErr w:type="gramEnd"/>
      <w:r w:rsidRPr="000E0DAC">
        <w:t xml:space="preserve"> – количества подстилки; 4- коэффициент (масса сырого навоза в 4 раза больше, чем масса сухого вещества корма).</w:t>
      </w:r>
    </w:p>
    <w:p w:rsidR="001B176C" w:rsidRPr="000E0DAC" w:rsidRDefault="001B176C" w:rsidP="001B176C">
      <w:pPr>
        <w:spacing w:line="360" w:lineRule="auto"/>
        <w:ind w:firstLine="708"/>
        <w:jc w:val="both"/>
        <w:rPr>
          <w:b/>
        </w:rPr>
      </w:pP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</w:rPr>
        <w:t>Способы и условия хранения подстилочного навоза.</w:t>
      </w:r>
      <w:r w:rsidRPr="000E0DAC">
        <w:t xml:space="preserve"> Существуют несколько способов хранения навоза, при котором разложение его происходит в разных условиях и сопровождается неодинаковыми потерями азота и сухого вещества.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>1-ый способ</w:t>
      </w:r>
      <w:r w:rsidRPr="000E0DAC">
        <w:t xml:space="preserve"> – </w:t>
      </w:r>
      <w:r w:rsidRPr="000E0DAC">
        <w:rPr>
          <w:b/>
          <w:i/>
        </w:rPr>
        <w:t>хранение под скотом</w:t>
      </w:r>
      <w:r w:rsidRPr="000E0DAC">
        <w:t xml:space="preserve"> – используется для накопления навоза при беспривязном содержании скота на выгульных площадках и в полевых загонах. При этом на отведенных площадках настилают торф или </w:t>
      </w:r>
      <w:proofErr w:type="gramStart"/>
      <w:r w:rsidRPr="000E0DAC">
        <w:t>резанную</w:t>
      </w:r>
      <w:proofErr w:type="gramEnd"/>
      <w:r w:rsidRPr="000E0DAC">
        <w:t xml:space="preserve"> солому слоем 30-</w:t>
      </w:r>
      <w:smartTag w:uri="urn:schemas-microsoft-com:office:smarttags" w:element="metricconverter">
        <w:smartTagPr>
          <w:attr w:name="ProductID" w:val="50 см"/>
        </w:smartTagPr>
        <w:r w:rsidRPr="000E0DAC">
          <w:t>50 см</w:t>
        </w:r>
      </w:smartTag>
      <w:r w:rsidRPr="000E0DAC">
        <w:t>. По мере переувлажнения верхнего слоя добавляют небольшие порции новой подстилки.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lastRenderedPageBreak/>
        <w:t xml:space="preserve">При хранении навоза под скотом отпадает необходимость ежедневной его уборки, строительства специальных навозохранилищ и жижесборников. Значительно удешевляется уход за животными и снижается себестоимость навоза. При обильном и своевременном использовании подстилки вся жижа остается  в </w:t>
      </w:r>
      <w:proofErr w:type="gramStart"/>
      <w:r w:rsidRPr="000E0DAC">
        <w:t>навозе</w:t>
      </w:r>
      <w:proofErr w:type="gramEnd"/>
      <w:r w:rsidRPr="000E0DAC">
        <w:t xml:space="preserve"> и почти отсутствуют потери аммиачного азота.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Основную массу подстилочного навоза, накапливаемого в навозохранилище или в полевых штабелях. Существуют несколько способов такого хранения навоза: </w:t>
      </w:r>
      <w:r w:rsidRPr="000E0DAC">
        <w:rPr>
          <w:u w:val="single"/>
        </w:rPr>
        <w:t>рыхлое, рыхло-плотное и плотное или аэробное, аэробно-анаэробное и анаэробное или горячее, горячее-холодное и холодное.</w:t>
      </w:r>
    </w:p>
    <w:p w:rsidR="001B176C" w:rsidRPr="000E0DAC" w:rsidRDefault="001B176C" w:rsidP="001B176C">
      <w:pPr>
        <w:spacing w:line="360" w:lineRule="auto"/>
        <w:ind w:right="-185" w:firstLine="708"/>
        <w:jc w:val="both"/>
      </w:pPr>
      <w:r w:rsidRPr="000E0DAC">
        <w:rPr>
          <w:b/>
          <w:i/>
        </w:rPr>
        <w:t>2-ой способ – плотный, анаэробный или холодный.</w:t>
      </w:r>
      <w:r w:rsidRPr="000E0DAC">
        <w:t xml:space="preserve"> При этом способе хранения навоз в навозохранилище или в полевых штабелях укладывают послойно и каждый слой немедленно уплотняют. Ширина первого слоя штабеля 5-</w:t>
      </w:r>
      <w:smartTag w:uri="urn:schemas-microsoft-com:office:smarttags" w:element="metricconverter">
        <w:smartTagPr>
          <w:attr w:name="ProductID" w:val="6 м"/>
        </w:smartTagPr>
        <w:r w:rsidRPr="000E0DAC">
          <w:t>6 м</w:t>
        </w:r>
      </w:smartTag>
      <w:r w:rsidRPr="000E0DAC">
        <w:t xml:space="preserve"> и толщина </w:t>
      </w:r>
      <w:smartTag w:uri="urn:schemas-microsoft-com:office:smarttags" w:element="metricconverter">
        <w:smartTagPr>
          <w:attr w:name="ProductID" w:val="1 м"/>
        </w:smartTagPr>
        <w:r w:rsidRPr="000E0DAC">
          <w:t>1 м</w:t>
        </w:r>
      </w:smartTag>
      <w:r w:rsidRPr="000E0DAC">
        <w:t>, длина произвольная в зависимости от качества навоза. После укладки каждый слой уплотняют до высоты штабеля 2,5-</w:t>
      </w:r>
      <w:smartTag w:uri="urn:schemas-microsoft-com:office:smarttags" w:element="metricconverter">
        <w:smartTagPr>
          <w:attr w:name="ProductID" w:val="3,0 м"/>
        </w:smartTagPr>
        <w:r w:rsidRPr="000E0DAC">
          <w:t>3,0 м</w:t>
        </w:r>
      </w:smartTag>
      <w:r w:rsidRPr="000E0DAC">
        <w:t xml:space="preserve">. Сверху штабель накрывают торфом, </w:t>
      </w:r>
      <w:proofErr w:type="gramStart"/>
      <w:r w:rsidRPr="000E0DAC">
        <w:t>резанной</w:t>
      </w:r>
      <w:proofErr w:type="gramEnd"/>
      <w:r w:rsidRPr="000E0DAC">
        <w:t xml:space="preserve"> соломой или землей (15-</w:t>
      </w:r>
      <w:smartTag w:uri="urn:schemas-microsoft-com:office:smarttags" w:element="metricconverter">
        <w:smartTagPr>
          <w:attr w:name="ProductID" w:val="20 см"/>
        </w:smartTagPr>
        <w:r w:rsidRPr="000E0DAC">
          <w:t>20 см</w:t>
        </w:r>
      </w:smartTag>
      <w:r w:rsidRPr="000E0DAC">
        <w:t>).</w:t>
      </w:r>
    </w:p>
    <w:p w:rsidR="001B176C" w:rsidRPr="000E0DAC" w:rsidRDefault="001B176C" w:rsidP="000E0DAC">
      <w:pPr>
        <w:spacing w:line="360" w:lineRule="auto"/>
        <w:ind w:firstLine="708"/>
        <w:jc w:val="both"/>
      </w:pPr>
      <w:r w:rsidRPr="000E0DAC">
        <w:t>Разложение навоза происходит в анаэробных условиях, температура его зимой поднимается не выше 20-25</w:t>
      </w:r>
      <w:proofErr w:type="gramStart"/>
      <w:r w:rsidRPr="000E0DAC">
        <w:t>ºС</w:t>
      </w:r>
      <w:proofErr w:type="gramEnd"/>
      <w:r w:rsidRPr="000E0DAC">
        <w:t>, летом 30-35ºС, поэтому этот способ хранения называют холодным. Потери органических вещества и азота при этом способе хранения значительно меньше, чем при других способах хранения, но удлиняет</w:t>
      </w:r>
      <w:r w:rsidR="000E0DAC">
        <w:t>ся срок приготовления (таблица 7</w:t>
      </w:r>
      <w:r w:rsidRPr="000E0DAC">
        <w:t>).</w:t>
      </w:r>
    </w:p>
    <w:p w:rsidR="001B176C" w:rsidRPr="000E0DAC" w:rsidRDefault="000E0DAC" w:rsidP="001B176C">
      <w:pPr>
        <w:spacing w:line="360" w:lineRule="auto"/>
        <w:ind w:firstLine="708"/>
        <w:jc w:val="right"/>
      </w:pPr>
      <w:r>
        <w:t>Таблица 7</w:t>
      </w:r>
    </w:p>
    <w:p w:rsidR="001B176C" w:rsidRPr="000E0DAC" w:rsidRDefault="001B176C" w:rsidP="001B176C">
      <w:pPr>
        <w:ind w:firstLine="708"/>
        <w:jc w:val="center"/>
      </w:pPr>
      <w:r w:rsidRPr="000E0DAC">
        <w:t>Потери азота, жижи и органических веществ навоза за 4 месяца в зависимости от способа хранения и вида подстилки, %</w:t>
      </w:r>
    </w:p>
    <w:p w:rsidR="001B176C" w:rsidRPr="000E0DAC" w:rsidRDefault="001B176C" w:rsidP="001B176C">
      <w:pPr>
        <w:ind w:firstLine="708"/>
        <w:jc w:val="center"/>
      </w:pPr>
    </w:p>
    <w:tbl>
      <w:tblPr>
        <w:tblStyle w:val="a6"/>
        <w:tblW w:w="0" w:type="auto"/>
        <w:tblLook w:val="01E0"/>
      </w:tblPr>
      <w:tblGrid>
        <w:gridCol w:w="2392"/>
        <w:gridCol w:w="1196"/>
        <w:gridCol w:w="1196"/>
        <w:gridCol w:w="1196"/>
        <w:gridCol w:w="1197"/>
        <w:gridCol w:w="1197"/>
        <w:gridCol w:w="1197"/>
      </w:tblGrid>
      <w:tr w:rsidR="001B176C" w:rsidRPr="000E0DAC" w:rsidTr="009D7C90">
        <w:trPr>
          <w:trHeight w:val="834"/>
        </w:trPr>
        <w:tc>
          <w:tcPr>
            <w:tcW w:w="2392" w:type="dxa"/>
            <w:vMerge w:val="restart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Способ хранения</w:t>
            </w:r>
          </w:p>
        </w:tc>
        <w:tc>
          <w:tcPr>
            <w:tcW w:w="3588" w:type="dxa"/>
            <w:gridSpan w:val="3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Потеряно из навоза на соломенной подстилке</w:t>
            </w:r>
          </w:p>
        </w:tc>
        <w:tc>
          <w:tcPr>
            <w:tcW w:w="3591" w:type="dxa"/>
            <w:gridSpan w:val="3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Потеряно из навоза на торфяной подстилке</w:t>
            </w:r>
          </w:p>
        </w:tc>
      </w:tr>
      <w:tr w:rsidR="001B176C" w:rsidRPr="000E0DAC" w:rsidTr="009D7C90">
        <w:trPr>
          <w:trHeight w:val="701"/>
        </w:trPr>
        <w:tc>
          <w:tcPr>
            <w:tcW w:w="2392" w:type="dxa"/>
            <w:vMerge/>
            <w:vAlign w:val="center"/>
          </w:tcPr>
          <w:p w:rsidR="001B176C" w:rsidRPr="000E0DAC" w:rsidRDefault="001B176C" w:rsidP="009D7C90">
            <w:pPr>
              <w:jc w:val="center"/>
            </w:pPr>
          </w:p>
        </w:tc>
        <w:tc>
          <w:tcPr>
            <w:tcW w:w="1196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орган</w:t>
            </w:r>
            <w:proofErr w:type="gramStart"/>
            <w:r w:rsidRPr="000E0DAC">
              <w:t>.</w:t>
            </w:r>
            <w:proofErr w:type="gramEnd"/>
            <w:r w:rsidRPr="000E0DAC">
              <w:t xml:space="preserve"> </w:t>
            </w:r>
            <w:proofErr w:type="gramStart"/>
            <w:r w:rsidRPr="000E0DAC">
              <w:t>в</w:t>
            </w:r>
            <w:proofErr w:type="gramEnd"/>
            <w:r w:rsidRPr="000E0DAC">
              <w:t>еществ</w:t>
            </w:r>
          </w:p>
        </w:tc>
        <w:tc>
          <w:tcPr>
            <w:tcW w:w="1196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азота</w:t>
            </w:r>
          </w:p>
        </w:tc>
        <w:tc>
          <w:tcPr>
            <w:tcW w:w="1196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жижи</w:t>
            </w:r>
          </w:p>
        </w:tc>
        <w:tc>
          <w:tcPr>
            <w:tcW w:w="1197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орган</w:t>
            </w:r>
            <w:proofErr w:type="gramStart"/>
            <w:r w:rsidRPr="000E0DAC">
              <w:t>.</w:t>
            </w:r>
            <w:proofErr w:type="gramEnd"/>
            <w:r w:rsidRPr="000E0DAC">
              <w:t xml:space="preserve"> </w:t>
            </w:r>
            <w:proofErr w:type="gramStart"/>
            <w:r w:rsidRPr="000E0DAC">
              <w:t>в</w:t>
            </w:r>
            <w:proofErr w:type="gramEnd"/>
            <w:r w:rsidRPr="000E0DAC">
              <w:t>еществ</w:t>
            </w:r>
          </w:p>
        </w:tc>
        <w:tc>
          <w:tcPr>
            <w:tcW w:w="1197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азота</w:t>
            </w:r>
          </w:p>
        </w:tc>
        <w:tc>
          <w:tcPr>
            <w:tcW w:w="1197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жижи</w:t>
            </w:r>
          </w:p>
        </w:tc>
      </w:tr>
      <w:tr w:rsidR="001B176C" w:rsidRPr="000E0DAC" w:rsidTr="009D7C90">
        <w:tc>
          <w:tcPr>
            <w:tcW w:w="2392" w:type="dxa"/>
            <w:vAlign w:val="center"/>
          </w:tcPr>
          <w:p w:rsidR="001B176C" w:rsidRPr="000E0DAC" w:rsidRDefault="001B176C" w:rsidP="009D7C90">
            <w:pPr>
              <w:jc w:val="both"/>
            </w:pPr>
            <w:r w:rsidRPr="000E0DAC">
              <w:t>Рыхлый</w:t>
            </w:r>
          </w:p>
          <w:p w:rsidR="001B176C" w:rsidRPr="000E0DAC" w:rsidRDefault="001B176C" w:rsidP="009D7C90">
            <w:pPr>
              <w:jc w:val="both"/>
            </w:pPr>
            <w:r w:rsidRPr="000E0DAC">
              <w:t>Рыхло-плотный</w:t>
            </w:r>
          </w:p>
          <w:p w:rsidR="001B176C" w:rsidRPr="000E0DAC" w:rsidRDefault="001B176C" w:rsidP="009D7C90">
            <w:pPr>
              <w:jc w:val="both"/>
            </w:pPr>
            <w:r w:rsidRPr="000E0DAC">
              <w:t>плотный</w:t>
            </w:r>
          </w:p>
        </w:tc>
        <w:tc>
          <w:tcPr>
            <w:tcW w:w="1196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32,6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24,6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12,2</w:t>
            </w:r>
          </w:p>
        </w:tc>
        <w:tc>
          <w:tcPr>
            <w:tcW w:w="1196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31,4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21,6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10,7</w:t>
            </w:r>
          </w:p>
        </w:tc>
        <w:tc>
          <w:tcPr>
            <w:tcW w:w="1196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10,5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5,1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1,9</w:t>
            </w:r>
          </w:p>
        </w:tc>
        <w:tc>
          <w:tcPr>
            <w:tcW w:w="1197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40,0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31,9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7,0</w:t>
            </w:r>
          </w:p>
        </w:tc>
        <w:tc>
          <w:tcPr>
            <w:tcW w:w="1197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25,3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17,0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1,0</w:t>
            </w:r>
          </w:p>
        </w:tc>
        <w:tc>
          <w:tcPr>
            <w:tcW w:w="1197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4,3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3,4</w:t>
            </w:r>
          </w:p>
          <w:p w:rsidR="001B176C" w:rsidRPr="000E0DAC" w:rsidRDefault="001B176C" w:rsidP="009D7C90">
            <w:pPr>
              <w:jc w:val="center"/>
            </w:pPr>
            <w:r w:rsidRPr="000E0DAC">
              <w:t>0,6</w:t>
            </w:r>
          </w:p>
        </w:tc>
      </w:tr>
    </w:tbl>
    <w:p w:rsidR="001B176C" w:rsidRPr="000E0DAC" w:rsidRDefault="001B176C" w:rsidP="001B176C">
      <w:pPr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Плотный способ хранения рассчитан на приготовления </w:t>
      </w:r>
      <w:proofErr w:type="spellStart"/>
      <w:r w:rsidRPr="000E0DAC">
        <w:t>полуперепревшего</w:t>
      </w:r>
      <w:proofErr w:type="spellEnd"/>
      <w:r w:rsidRPr="000E0DAC">
        <w:t xml:space="preserve"> навоза зимой за 3-4 месяца, а перепревшего за 7-8 месяцев. Но эти сроки могут значительно меняться.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 xml:space="preserve">3-ий способ – рыхло-плотный, аэробно-анаэробный или </w:t>
      </w:r>
      <w:proofErr w:type="spellStart"/>
      <w:proofErr w:type="gramStart"/>
      <w:r w:rsidRPr="000E0DAC">
        <w:rPr>
          <w:b/>
          <w:i/>
        </w:rPr>
        <w:t>горяче-холодный</w:t>
      </w:r>
      <w:proofErr w:type="spellEnd"/>
      <w:proofErr w:type="gramEnd"/>
      <w:r w:rsidRPr="000E0DAC">
        <w:t>. При этом способе хранения свежий навоз укладывают в штабель метровым слоем сначала рыхло, затем, когда в слое температура достигает 60-70</w:t>
      </w:r>
      <w:proofErr w:type="gramStart"/>
      <w:r w:rsidRPr="000E0DAC">
        <w:t>ºС</w:t>
      </w:r>
      <w:proofErr w:type="gramEnd"/>
      <w:r w:rsidRPr="000E0DAC">
        <w:t xml:space="preserve"> (за 3-5 дней), сильно </w:t>
      </w:r>
      <w:r w:rsidRPr="000E0DAC">
        <w:lastRenderedPageBreak/>
        <w:t>уплотняют. Так укладывают слой за слоем до полной высоты штабеля (2,5-</w:t>
      </w:r>
      <w:smartTag w:uri="urn:schemas-microsoft-com:office:smarttags" w:element="metricconverter">
        <w:smartTagPr>
          <w:attr w:name="ProductID" w:val="3 м"/>
        </w:smartTagPr>
        <w:r w:rsidRPr="000E0DAC">
          <w:t>3 м</w:t>
        </w:r>
      </w:smartTag>
      <w:r w:rsidRPr="000E0DAC">
        <w:t>), уплотняя каждый слой лишь после сильного разогрева.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В первой стадии хранения навоза (до уплотнения) в штабеле происходит интенсивный (аэробный) процесс разложения с участием термофильных бактерий, теряется значительная часть азота и органического вещества. Чтобы уменьшить эти потери применяют повышенные нормы подстилки. Высокая температура при рыхлом хранении способствует обезвреживанию его от возбудителей желудочно-кишечных заболеваний и семян сорняков.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Во второй стадии хранения (после уплотнения) температура в навозной массе снижается до 30-35</w:t>
      </w:r>
      <w:proofErr w:type="gramStart"/>
      <w:r w:rsidRPr="000E0DAC">
        <w:t>ºС</w:t>
      </w:r>
      <w:proofErr w:type="gramEnd"/>
      <w:r w:rsidRPr="000E0DAC">
        <w:t xml:space="preserve"> и процесс разложения в дальнейшем протекает в анаэробных условиях. Навоз при этом хранении разлагается значительно быстрее, чем при плотном способе. </w:t>
      </w:r>
      <w:proofErr w:type="spellStart"/>
      <w:r w:rsidRPr="000E0DAC">
        <w:t>Полуперепревший</w:t>
      </w:r>
      <w:proofErr w:type="spellEnd"/>
      <w:r w:rsidRPr="000E0DAC">
        <w:t xml:space="preserve"> навоз образуется за 1,5-2 месяца, а перепревший спустя 4-5 месяца после закладки штабеля. Рыхло-плотный способ хранения применяют тогда, когда нужно ускорить приготовление навоза, содержащего большое количества соломенной подстилки, а также при обнаружении возбудителей заболеваний.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>4-ый способ – рыхлое, аэробное или горячее хранение навоза.</w:t>
      </w:r>
      <w:r w:rsidRPr="000E0DAC">
        <w:t xml:space="preserve"> При этом способе свежий навоз закладывают в штабеля и оставляют без уплотнения. Разложение навоза при этом происходит в аэробных условиях и при высокой температуре, что сопровождается большими потерями органического вещества и азота, а также повышенным выделением навозной жижи. Такой способ хранения допустим лишь при хранении торфяного навоза.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К общепринятым приемам, которые не только резко увеличивают выход навоза, сводят до минимума потери питательных веществ, но и значительно улучшают его качества, относятся использование повышенных норм подстилки, применение в качестве подстилки торфа, соломы в виде резки, плотное хранение навоза, устройство жижесборников у скотных дворов и навозохранилищ. Кроме того, для повышения удобрительной ценности навоза большое значение имеет добавление к нему фосфоритной муки, компостирование с торфом и другими материалами.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</w:rPr>
        <w:t>Применение подстилочного навоза.</w:t>
      </w:r>
      <w:r w:rsidRPr="000E0DAC">
        <w:t xml:space="preserve"> Основной способ наиболее эффективного применения подстилочного навоза – это внесение его под вспашку во влажный слой почвы.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Доза навоза, вносимого под вспашку, в зависимости от степени его разложения, особенностей удобряемой культуры, почвенно-климатических условий колеблется от 20 до 60 т/га и более. Более высокие дозы навоза применяют в зонах, достаточно хорошо обеспеченных влагой и при орошении (северные районы РФ и южные </w:t>
      </w:r>
      <w:proofErr w:type="spellStart"/>
      <w:r w:rsidRPr="000E0DAC">
        <w:t>РСО-Алания</w:t>
      </w:r>
      <w:proofErr w:type="spellEnd"/>
      <w:r w:rsidRPr="000E0DAC">
        <w:t xml:space="preserve">). В </w:t>
      </w:r>
      <w:r w:rsidRPr="000E0DAC">
        <w:lastRenderedPageBreak/>
        <w:t>засушливых условиях вносят более разложившийся навоз и в меньших дозах, а заделывают глубже – в более увлажненный слой.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Общие правила применения навоза таковы: чем беднее почва гумусом и подвижными питательными веществами, тем больше следует вносить навоза; под силосные, овощные, корнеплоды, технические культуры и картофель следует вносить более высокие дозы навоза, чем под зерновые.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При определении места навоза и других органических удобрений в севообороте необходимо учитывать биологические особенности и экономическое значение каждой культуры. В полевом севообороте навоз целесообразнее вносить под пропашные и озимые культуры, а при хорошей обеспеченности под те и другие. Под озимые, выращиваемые после занятого пара, органические удобрения лучше вносить под </w:t>
      </w:r>
      <w:proofErr w:type="spellStart"/>
      <w:r w:rsidRPr="000E0DAC">
        <w:t>парозанимающую</w:t>
      </w:r>
      <w:proofErr w:type="spellEnd"/>
      <w:r w:rsidRPr="000E0DAC">
        <w:t xml:space="preserve"> культуру.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В овощном севообороте целесообразно удобрять навозом, прежде всего огурец, который хорошо отзывается на внесение свежего навоза.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При внесении свежего или </w:t>
      </w:r>
      <w:proofErr w:type="spellStart"/>
      <w:r w:rsidRPr="000E0DAC">
        <w:t>полуперепревшего</w:t>
      </w:r>
      <w:proofErr w:type="spellEnd"/>
      <w:r w:rsidRPr="000E0DAC">
        <w:t xml:space="preserve"> навоза под морковь или петрушку происходит разветвление корней, теряется товарность урожая, поэтому такие культуры должны идти на 2-3-й год после внесения навоза или удобряться перегноем.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В засушливых районах дозы органических удобрений ниже, но запахиваются глубже – в более увлажненный слой почвы. Во влажных районах и при орошении дозы органических удобрений значительно выше, но их можно запахивать мельче.</w:t>
      </w:r>
    </w:p>
    <w:p w:rsidR="00A37D40" w:rsidRPr="000E0DAC" w:rsidRDefault="00A37D40" w:rsidP="00A37D40">
      <w:pPr>
        <w:spacing w:line="360" w:lineRule="auto"/>
        <w:jc w:val="both"/>
        <w:rPr>
          <w:b/>
        </w:rPr>
      </w:pPr>
    </w:p>
    <w:p w:rsidR="001B176C" w:rsidRPr="000E0DAC" w:rsidRDefault="00B43744" w:rsidP="00A37D40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1B176C" w:rsidRPr="000E0DAC">
        <w:rPr>
          <w:b/>
        </w:rPr>
        <w:t xml:space="preserve"> </w:t>
      </w:r>
      <w:proofErr w:type="spellStart"/>
      <w:r w:rsidR="001B176C" w:rsidRPr="000E0DAC">
        <w:rPr>
          <w:b/>
        </w:rPr>
        <w:t>Бесподстилочный</w:t>
      </w:r>
      <w:proofErr w:type="spellEnd"/>
      <w:r w:rsidR="001B176C" w:rsidRPr="000E0DAC">
        <w:rPr>
          <w:b/>
        </w:rPr>
        <w:t xml:space="preserve"> навоз</w:t>
      </w:r>
    </w:p>
    <w:p w:rsidR="001B176C" w:rsidRPr="000E0DAC" w:rsidRDefault="001B176C" w:rsidP="00A37D40">
      <w:pPr>
        <w:spacing w:line="360" w:lineRule="auto"/>
        <w:jc w:val="both"/>
        <w:rPr>
          <w:u w:val="single"/>
        </w:rPr>
      </w:pPr>
      <w:r w:rsidRPr="000E0DAC">
        <w:t xml:space="preserve">На крупных фермах и животноводческих комплексах практикуется </w:t>
      </w:r>
      <w:proofErr w:type="spellStart"/>
      <w:r w:rsidRPr="000E0DAC">
        <w:t>бесподстилочное</w:t>
      </w:r>
      <w:proofErr w:type="spellEnd"/>
      <w:r w:rsidRPr="000E0DAC">
        <w:t xml:space="preserve"> содержание животных, при котором получается </w:t>
      </w:r>
      <w:proofErr w:type="spellStart"/>
      <w:r w:rsidRPr="000E0DAC">
        <w:t>бесподстилочный</w:t>
      </w:r>
      <w:proofErr w:type="spellEnd"/>
      <w:r w:rsidRPr="000E0DAC">
        <w:t xml:space="preserve"> навоз или жидкий навоз – </w:t>
      </w:r>
      <w:r w:rsidRPr="000E0DAC">
        <w:rPr>
          <w:u w:val="single"/>
        </w:rPr>
        <w:t>это текучая смесь кала, мочи и технологической воды.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Количество и качество </w:t>
      </w:r>
      <w:proofErr w:type="spellStart"/>
      <w:r w:rsidRPr="000E0DAC">
        <w:t>бесподстилочного</w:t>
      </w:r>
      <w:proofErr w:type="spellEnd"/>
      <w:r w:rsidRPr="000E0DAC">
        <w:t xml:space="preserve"> навоза зависит от вида и возраста животных, типа кормления, продолжительности откорма или стойлового содержания, количества воды, расходуемой при уборке навоза, и технологии накопления.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Средний выход </w:t>
      </w:r>
      <w:proofErr w:type="spellStart"/>
      <w:r w:rsidRPr="000E0DAC">
        <w:t>бесподстилочного</w:t>
      </w:r>
      <w:proofErr w:type="spellEnd"/>
      <w:r w:rsidRPr="000E0DAC">
        <w:t xml:space="preserve"> навоза от одной головы крупного рогатого скота составляет 50-60 литров/сутки (30-35 л/сутки кала, 15-</w:t>
      </w:r>
      <w:smartTag w:uri="urn:schemas-microsoft-com:office:smarttags" w:element="metricconverter">
        <w:smartTagPr>
          <w:attr w:name="ProductID" w:val="20 л"/>
        </w:smartTagPr>
        <w:r w:rsidRPr="000E0DAC">
          <w:t>20 л</w:t>
        </w:r>
      </w:smartTag>
      <w:r w:rsidRPr="000E0DAC">
        <w:t xml:space="preserve"> мочи и </w:t>
      </w:r>
      <w:smartTag w:uri="urn:schemas-microsoft-com:office:smarttags" w:element="metricconverter">
        <w:smartTagPr>
          <w:attr w:name="ProductID" w:val="5 л"/>
        </w:smartTagPr>
        <w:r w:rsidRPr="000E0DAC">
          <w:t>5 л</w:t>
        </w:r>
      </w:smartTag>
      <w:r w:rsidRPr="000E0DAC">
        <w:t xml:space="preserve"> технологической воды), от свиней 12 л/сутки (</w:t>
      </w:r>
      <w:smartTag w:uri="urn:schemas-microsoft-com:office:smarttags" w:element="metricconverter">
        <w:smartTagPr>
          <w:attr w:name="ProductID" w:val="8 л"/>
        </w:smartTagPr>
        <w:r w:rsidRPr="000E0DAC">
          <w:t>8 л</w:t>
        </w:r>
      </w:smartTag>
      <w:r w:rsidRPr="000E0DAC">
        <w:t xml:space="preserve"> кала, </w:t>
      </w:r>
      <w:smartTag w:uri="urn:schemas-microsoft-com:office:smarttags" w:element="metricconverter">
        <w:smartTagPr>
          <w:attr w:name="ProductID" w:val="2 л"/>
        </w:smartTagPr>
        <w:r w:rsidRPr="000E0DAC">
          <w:t>2 л</w:t>
        </w:r>
      </w:smartTag>
      <w:r w:rsidRPr="000E0DAC">
        <w:t xml:space="preserve"> воды и </w:t>
      </w:r>
      <w:smartTag w:uri="urn:schemas-microsoft-com:office:smarttags" w:element="metricconverter">
        <w:smartTagPr>
          <w:attr w:name="ProductID" w:val="2 л"/>
        </w:smartTagPr>
        <w:r w:rsidRPr="000E0DAC">
          <w:t>2 л</w:t>
        </w:r>
      </w:smartTag>
      <w:r w:rsidRPr="000E0DAC">
        <w:t xml:space="preserve"> мочи).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В зависимости от содержания воды </w:t>
      </w:r>
      <w:proofErr w:type="spellStart"/>
      <w:r w:rsidRPr="000E0DAC">
        <w:t>бесподстилочный</w:t>
      </w:r>
      <w:proofErr w:type="spellEnd"/>
      <w:r w:rsidRPr="000E0DAC">
        <w:t xml:space="preserve"> навоз делится на три вида: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1. </w:t>
      </w:r>
      <w:proofErr w:type="gramStart"/>
      <w:r w:rsidRPr="000E0DAC">
        <w:t>Полужидкий</w:t>
      </w:r>
      <w:proofErr w:type="gramEnd"/>
      <w:r w:rsidRPr="000E0DAC">
        <w:t xml:space="preserve"> – влажность до 90%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2. </w:t>
      </w:r>
      <w:proofErr w:type="gramStart"/>
      <w:r w:rsidRPr="000E0DAC">
        <w:t>Жидкий</w:t>
      </w:r>
      <w:proofErr w:type="gramEnd"/>
      <w:r w:rsidRPr="000E0DAC">
        <w:t xml:space="preserve"> – влажность до 93%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3. Навозные стоки – влажность более 93%.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lastRenderedPageBreak/>
        <w:t xml:space="preserve">На крупных животноводческих комплексах выход </w:t>
      </w:r>
      <w:proofErr w:type="spellStart"/>
      <w:r w:rsidRPr="000E0DAC">
        <w:t>бесподстилочного</w:t>
      </w:r>
      <w:proofErr w:type="spellEnd"/>
      <w:r w:rsidRPr="000E0DAC">
        <w:t xml:space="preserve"> навоза при самосплаве составляет для комплексов на 1200 коров около 30 тыс</w:t>
      </w:r>
      <w:proofErr w:type="gramStart"/>
      <w:r w:rsidRPr="000E0DAC">
        <w:t>.т</w:t>
      </w:r>
      <w:proofErr w:type="gramEnd"/>
      <w:r w:rsidRPr="000E0DAC">
        <w:t xml:space="preserve"> в год, на 10 тыс. бычков около 110 тыс. т, на 100 тыс. свиней около 100 тыс. тонн. Использование такого громадного количества навоза возможно только при полной механизации и автоматизации всех процессов транспортировки, хранения и применения.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При дальнейшем разбавлении </w:t>
      </w:r>
      <w:proofErr w:type="spellStart"/>
      <w:r w:rsidRPr="000E0DAC">
        <w:t>бесподстилочного</w:t>
      </w:r>
      <w:proofErr w:type="spellEnd"/>
      <w:r w:rsidRPr="000E0DAC">
        <w:t xml:space="preserve"> навоза водой до 95%-</w:t>
      </w:r>
      <w:proofErr w:type="gramStart"/>
      <w:r w:rsidRPr="000E0DAC">
        <w:t>ной влажности объем его увеличивается</w:t>
      </w:r>
      <w:proofErr w:type="gramEnd"/>
      <w:r w:rsidRPr="000E0DAC">
        <w:t xml:space="preserve"> в 2 раза, а до 98%-ной  в 5 раз по сравнению с объемом экскрементов животных, при этом содержание сухого вещества и питательных элементов в нем соответственно снижается.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Применение системы прямого </w:t>
      </w:r>
      <w:proofErr w:type="spellStart"/>
      <w:r w:rsidRPr="000E0DAC">
        <w:t>гидросмыва</w:t>
      </w:r>
      <w:proofErr w:type="spellEnd"/>
      <w:r w:rsidRPr="000E0DAC">
        <w:t xml:space="preserve"> приводит к разбавлению навоза водой в 2-3 раза, соответственно возрастает потребность в емкостях для хранения и транспортных сре</w:t>
      </w:r>
      <w:proofErr w:type="gramStart"/>
      <w:r w:rsidRPr="000E0DAC">
        <w:t>дств дл</w:t>
      </w:r>
      <w:proofErr w:type="gramEnd"/>
      <w:r w:rsidRPr="000E0DAC">
        <w:t xml:space="preserve">я вывозки и внесения навоза. По мере разбавления навоза водой утрачивается экономическое преимущество </w:t>
      </w:r>
      <w:proofErr w:type="spellStart"/>
      <w:r w:rsidRPr="000E0DAC">
        <w:t>бесподстилочного</w:t>
      </w:r>
      <w:proofErr w:type="spellEnd"/>
      <w:r w:rsidRPr="000E0DAC">
        <w:t xml:space="preserve"> содержания животных по сравнению с </w:t>
      </w:r>
      <w:proofErr w:type="gramStart"/>
      <w:r w:rsidRPr="000E0DAC">
        <w:t>подстилочным</w:t>
      </w:r>
      <w:proofErr w:type="gramEnd"/>
      <w:r w:rsidRPr="000E0DAC">
        <w:t>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Разбавление </w:t>
      </w:r>
      <w:proofErr w:type="spellStart"/>
      <w:r w:rsidRPr="000E0DAC">
        <w:t>бесподстилочного</w:t>
      </w:r>
      <w:proofErr w:type="spellEnd"/>
      <w:r w:rsidRPr="000E0DAC">
        <w:t xml:space="preserve"> навоза водой целесообразно лишь непосредственно </w:t>
      </w:r>
      <w:proofErr w:type="gramStart"/>
      <w:r w:rsidRPr="000E0DAC">
        <w:t>перед</w:t>
      </w:r>
      <w:proofErr w:type="gramEnd"/>
      <w:r w:rsidRPr="000E0DAC">
        <w:t xml:space="preserve"> внесение. Неразбавленный жидкий навоз крупного рогатого скота и свиней и</w:t>
      </w:r>
      <w:r w:rsidR="000E0DAC">
        <w:t>меет следующий состав (таблица 8</w:t>
      </w:r>
      <w:r w:rsidRPr="000E0DAC">
        <w:t>).</w:t>
      </w:r>
    </w:p>
    <w:p w:rsidR="001B176C" w:rsidRPr="000E0DAC" w:rsidRDefault="001B176C" w:rsidP="001B176C">
      <w:pPr>
        <w:spacing w:line="360" w:lineRule="auto"/>
        <w:ind w:firstLine="708"/>
        <w:jc w:val="both"/>
      </w:pPr>
    </w:p>
    <w:p w:rsidR="001B176C" w:rsidRPr="000E0DAC" w:rsidRDefault="000E0DAC" w:rsidP="001B176C">
      <w:pPr>
        <w:spacing w:line="360" w:lineRule="auto"/>
        <w:ind w:firstLine="708"/>
        <w:jc w:val="right"/>
      </w:pPr>
      <w:r>
        <w:t>Таблица 8</w:t>
      </w:r>
    </w:p>
    <w:p w:rsidR="001B176C" w:rsidRPr="000E0DAC" w:rsidRDefault="001B176C" w:rsidP="001B176C">
      <w:pPr>
        <w:spacing w:line="360" w:lineRule="auto"/>
        <w:ind w:firstLine="708"/>
        <w:jc w:val="center"/>
      </w:pPr>
      <w:r w:rsidRPr="000E0DAC">
        <w:t xml:space="preserve">Примерный состав </w:t>
      </w:r>
      <w:proofErr w:type="spellStart"/>
      <w:r w:rsidRPr="000E0DAC">
        <w:t>бесподстилочного</w:t>
      </w:r>
      <w:proofErr w:type="spellEnd"/>
      <w:r w:rsidRPr="000E0DAC">
        <w:t xml:space="preserve"> навоза, %</w:t>
      </w:r>
    </w:p>
    <w:tbl>
      <w:tblPr>
        <w:tblStyle w:val="a6"/>
        <w:tblW w:w="9655" w:type="dxa"/>
        <w:tblLayout w:type="fixed"/>
        <w:tblLook w:val="01E0"/>
      </w:tblPr>
      <w:tblGrid>
        <w:gridCol w:w="1008"/>
        <w:gridCol w:w="808"/>
        <w:gridCol w:w="686"/>
        <w:gridCol w:w="938"/>
        <w:gridCol w:w="1078"/>
        <w:gridCol w:w="1112"/>
        <w:gridCol w:w="805"/>
        <w:gridCol w:w="805"/>
        <w:gridCol w:w="805"/>
        <w:gridCol w:w="805"/>
        <w:gridCol w:w="805"/>
      </w:tblGrid>
      <w:tr w:rsidR="001B176C" w:rsidRPr="000E0DAC" w:rsidTr="009D7C90">
        <w:trPr>
          <w:trHeight w:val="1085"/>
        </w:trPr>
        <w:tc>
          <w:tcPr>
            <w:tcW w:w="1008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Вид</w:t>
            </w:r>
          </w:p>
        </w:tc>
        <w:tc>
          <w:tcPr>
            <w:tcW w:w="808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Вода</w:t>
            </w:r>
          </w:p>
        </w:tc>
        <w:tc>
          <w:tcPr>
            <w:tcW w:w="686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Сух</w:t>
            </w:r>
            <w:proofErr w:type="gramStart"/>
            <w:r w:rsidRPr="000E0DAC">
              <w:t>.</w:t>
            </w:r>
            <w:proofErr w:type="gramEnd"/>
            <w:r w:rsidRPr="000E0DAC">
              <w:t xml:space="preserve"> </w:t>
            </w:r>
            <w:proofErr w:type="spellStart"/>
            <w:proofErr w:type="gramStart"/>
            <w:r w:rsidRPr="000E0DAC">
              <w:t>в</w:t>
            </w:r>
            <w:proofErr w:type="gramEnd"/>
            <w:r w:rsidRPr="000E0DAC">
              <w:t>-во</w:t>
            </w:r>
            <w:proofErr w:type="spellEnd"/>
          </w:p>
        </w:tc>
        <w:tc>
          <w:tcPr>
            <w:tcW w:w="938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 xml:space="preserve">Орг. </w:t>
            </w:r>
            <w:proofErr w:type="spellStart"/>
            <w:r w:rsidRPr="000E0DAC">
              <w:t>в-ва</w:t>
            </w:r>
            <w:proofErr w:type="spellEnd"/>
          </w:p>
        </w:tc>
        <w:tc>
          <w:tcPr>
            <w:tcW w:w="1078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Азот общ.</w:t>
            </w:r>
          </w:p>
        </w:tc>
        <w:tc>
          <w:tcPr>
            <w:tcW w:w="1112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 xml:space="preserve">Азот </w:t>
            </w:r>
            <w:proofErr w:type="spellStart"/>
            <w:r w:rsidRPr="000E0DAC">
              <w:t>аммиач</w:t>
            </w:r>
            <w:proofErr w:type="spellEnd"/>
            <w:r w:rsidRPr="000E0DAC">
              <w:t>.</w:t>
            </w:r>
          </w:p>
        </w:tc>
        <w:tc>
          <w:tcPr>
            <w:tcW w:w="805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Р</w:t>
            </w:r>
            <w:r w:rsidRPr="000E0DAC">
              <w:rPr>
                <w:vertAlign w:val="subscript"/>
              </w:rPr>
              <w:t>2</w:t>
            </w:r>
            <w:r w:rsidRPr="000E0DAC">
              <w:t>О</w:t>
            </w:r>
            <w:r w:rsidRPr="000E0DAC">
              <w:rPr>
                <w:vertAlign w:val="subscript"/>
              </w:rPr>
              <w:t>5</w:t>
            </w:r>
          </w:p>
        </w:tc>
        <w:tc>
          <w:tcPr>
            <w:tcW w:w="805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К</w:t>
            </w:r>
            <w:r w:rsidRPr="000E0DAC">
              <w:rPr>
                <w:vertAlign w:val="subscript"/>
              </w:rPr>
              <w:t>2</w:t>
            </w:r>
            <w:r w:rsidRPr="000E0DAC">
              <w:t>О</w:t>
            </w:r>
          </w:p>
        </w:tc>
        <w:tc>
          <w:tcPr>
            <w:tcW w:w="805" w:type="dxa"/>
            <w:vAlign w:val="center"/>
          </w:tcPr>
          <w:p w:rsidR="001B176C" w:rsidRPr="000E0DAC" w:rsidRDefault="001B176C" w:rsidP="009D7C90">
            <w:pPr>
              <w:jc w:val="center"/>
            </w:pPr>
            <w:proofErr w:type="gramStart"/>
            <w:r w:rsidRPr="000E0DAC">
              <w:t>М</w:t>
            </w:r>
            <w:proofErr w:type="spellStart"/>
            <w:proofErr w:type="gramEnd"/>
            <w:r w:rsidRPr="000E0DAC">
              <w:rPr>
                <w:lang w:val="en-US"/>
              </w:rPr>
              <w:t>gO</w:t>
            </w:r>
            <w:proofErr w:type="spellEnd"/>
          </w:p>
        </w:tc>
        <w:tc>
          <w:tcPr>
            <w:tcW w:w="805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rPr>
                <w:lang w:val="en-US"/>
              </w:rPr>
              <w:t>Ca</w:t>
            </w:r>
            <w:r w:rsidRPr="000E0DAC">
              <w:t>О</w:t>
            </w:r>
          </w:p>
        </w:tc>
        <w:tc>
          <w:tcPr>
            <w:tcW w:w="805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rPr>
                <w:lang w:val="en-US"/>
              </w:rPr>
              <w:t>N</w:t>
            </w:r>
            <w:r w:rsidRPr="000E0DAC">
              <w:t>а</w:t>
            </w:r>
            <w:r w:rsidRPr="000E0DAC">
              <w:rPr>
                <w:vertAlign w:val="subscript"/>
              </w:rPr>
              <w:t>2</w:t>
            </w:r>
            <w:r w:rsidRPr="000E0DAC">
              <w:t>О</w:t>
            </w:r>
          </w:p>
        </w:tc>
      </w:tr>
      <w:tr w:rsidR="001B176C" w:rsidRPr="000E0DAC" w:rsidTr="009D7C90">
        <w:trPr>
          <w:cantSplit/>
          <w:trHeight w:val="1307"/>
        </w:trPr>
        <w:tc>
          <w:tcPr>
            <w:tcW w:w="1008" w:type="dxa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КРС</w:t>
            </w:r>
          </w:p>
        </w:tc>
        <w:tc>
          <w:tcPr>
            <w:tcW w:w="808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88-92</w:t>
            </w:r>
          </w:p>
        </w:tc>
        <w:tc>
          <w:tcPr>
            <w:tcW w:w="686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12-8</w:t>
            </w:r>
          </w:p>
        </w:tc>
        <w:tc>
          <w:tcPr>
            <w:tcW w:w="938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8,6-6,0</w:t>
            </w:r>
          </w:p>
        </w:tc>
        <w:tc>
          <w:tcPr>
            <w:tcW w:w="1078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0,40-0,28</w:t>
            </w:r>
          </w:p>
        </w:tc>
        <w:tc>
          <w:tcPr>
            <w:tcW w:w="1112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0,25-0,17</w:t>
            </w:r>
          </w:p>
        </w:tc>
        <w:tc>
          <w:tcPr>
            <w:tcW w:w="805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0,20-0,14</w:t>
            </w:r>
          </w:p>
        </w:tc>
        <w:tc>
          <w:tcPr>
            <w:tcW w:w="805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0,45-0,32</w:t>
            </w:r>
          </w:p>
        </w:tc>
        <w:tc>
          <w:tcPr>
            <w:tcW w:w="805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0,10-0,07</w:t>
            </w:r>
          </w:p>
        </w:tc>
        <w:tc>
          <w:tcPr>
            <w:tcW w:w="805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0,15-0,10</w:t>
            </w:r>
          </w:p>
        </w:tc>
        <w:tc>
          <w:tcPr>
            <w:tcW w:w="805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0,12-0,05</w:t>
            </w:r>
          </w:p>
        </w:tc>
      </w:tr>
      <w:tr w:rsidR="001B176C" w:rsidRPr="000E0DAC" w:rsidTr="009D7C90">
        <w:trPr>
          <w:cantSplit/>
          <w:trHeight w:val="1307"/>
        </w:trPr>
        <w:tc>
          <w:tcPr>
            <w:tcW w:w="1008" w:type="dxa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Свиньи</w:t>
            </w:r>
          </w:p>
        </w:tc>
        <w:tc>
          <w:tcPr>
            <w:tcW w:w="808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90-92</w:t>
            </w:r>
          </w:p>
        </w:tc>
        <w:tc>
          <w:tcPr>
            <w:tcW w:w="686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10-8</w:t>
            </w:r>
          </w:p>
        </w:tc>
        <w:tc>
          <w:tcPr>
            <w:tcW w:w="938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5,0-3,9</w:t>
            </w:r>
          </w:p>
        </w:tc>
        <w:tc>
          <w:tcPr>
            <w:tcW w:w="1078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0,47-0,38</w:t>
            </w:r>
          </w:p>
        </w:tc>
        <w:tc>
          <w:tcPr>
            <w:tcW w:w="1112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0,33-0,27</w:t>
            </w:r>
          </w:p>
        </w:tc>
        <w:tc>
          <w:tcPr>
            <w:tcW w:w="805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0,24-0,19</w:t>
            </w:r>
          </w:p>
        </w:tc>
        <w:tc>
          <w:tcPr>
            <w:tcW w:w="805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0,23-0,15</w:t>
            </w:r>
          </w:p>
        </w:tc>
        <w:tc>
          <w:tcPr>
            <w:tcW w:w="805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0,10-0,08</w:t>
            </w:r>
          </w:p>
        </w:tc>
        <w:tc>
          <w:tcPr>
            <w:tcW w:w="805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0,10-0,08</w:t>
            </w:r>
          </w:p>
        </w:tc>
        <w:tc>
          <w:tcPr>
            <w:tcW w:w="805" w:type="dxa"/>
            <w:textDirection w:val="btLr"/>
            <w:vAlign w:val="center"/>
          </w:tcPr>
          <w:p w:rsidR="001B176C" w:rsidRPr="000E0DAC" w:rsidRDefault="001B176C" w:rsidP="009D7C90">
            <w:pPr>
              <w:spacing w:line="360" w:lineRule="auto"/>
              <w:ind w:left="113" w:right="113"/>
              <w:jc w:val="center"/>
            </w:pPr>
            <w:r w:rsidRPr="000E0DAC">
              <w:t>0,10-0,8</w:t>
            </w:r>
          </w:p>
        </w:tc>
      </w:tr>
    </w:tbl>
    <w:p w:rsidR="001B176C" w:rsidRPr="000E0DAC" w:rsidRDefault="001B176C" w:rsidP="001B176C">
      <w:pPr>
        <w:jc w:val="center"/>
      </w:pP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В </w:t>
      </w:r>
      <w:proofErr w:type="spellStart"/>
      <w:r w:rsidRPr="000E0DAC">
        <w:t>бесподстилочном</w:t>
      </w:r>
      <w:proofErr w:type="spellEnd"/>
      <w:r w:rsidRPr="000E0DAC">
        <w:t xml:space="preserve"> навозе от 50 до 70% азота находится в аммиачной форме, хорошо доступной растениям в первый период внесения. Поэтому коэффициент использования азота </w:t>
      </w:r>
      <w:proofErr w:type="spellStart"/>
      <w:r w:rsidRPr="000E0DAC">
        <w:t>бесподстилочного</w:t>
      </w:r>
      <w:proofErr w:type="spellEnd"/>
      <w:r w:rsidRPr="000E0DAC">
        <w:t xml:space="preserve"> навоза и действие его на урожай культур в год внесения выше, чем подстилочного навоза, а последействие, наоборот слабее.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lastRenderedPageBreak/>
        <w:t xml:space="preserve">Фосфор и калий навоза используются растениями не хуже, чем из минеральных удобрений. </w:t>
      </w:r>
      <w:proofErr w:type="spellStart"/>
      <w:r w:rsidRPr="000E0DAC">
        <w:t>Бесподстилочный</w:t>
      </w:r>
      <w:proofErr w:type="spellEnd"/>
      <w:r w:rsidRPr="000E0DAC">
        <w:t xml:space="preserve"> навоз по эффективности не уступает </w:t>
      </w:r>
      <w:proofErr w:type="gramStart"/>
      <w:r w:rsidRPr="000E0DAC">
        <w:t>подстилочному</w:t>
      </w:r>
      <w:proofErr w:type="gramEnd"/>
      <w:r w:rsidRPr="000E0DAC">
        <w:t>, полученному из такого же количества исходных экскрементов.</w:t>
      </w:r>
    </w:p>
    <w:p w:rsidR="001B176C" w:rsidRPr="000E0DAC" w:rsidRDefault="001B176C" w:rsidP="000E0DAC">
      <w:pPr>
        <w:spacing w:line="360" w:lineRule="auto"/>
        <w:ind w:firstLine="708"/>
        <w:jc w:val="both"/>
      </w:pPr>
      <w:proofErr w:type="spellStart"/>
      <w:r w:rsidRPr="000E0DAC">
        <w:t>Бесподстилочный</w:t>
      </w:r>
      <w:proofErr w:type="spellEnd"/>
      <w:r w:rsidRPr="000E0DAC">
        <w:t xml:space="preserve"> навоз КРС имеет в среднем </w:t>
      </w:r>
      <w:proofErr w:type="spellStart"/>
      <w:r w:rsidRPr="000E0DAC">
        <w:t>рН</w:t>
      </w:r>
      <w:proofErr w:type="spellEnd"/>
      <w:r w:rsidRPr="000E0DAC">
        <w:t xml:space="preserve"> 7,8; а свиной </w:t>
      </w:r>
      <w:proofErr w:type="spellStart"/>
      <w:r w:rsidRPr="000E0DAC">
        <w:t>рН</w:t>
      </w:r>
      <w:proofErr w:type="spellEnd"/>
      <w:r w:rsidRPr="000E0DAC">
        <w:t xml:space="preserve"> 6,8. По сравнению с подстилочным навозом в </w:t>
      </w:r>
      <w:proofErr w:type="spellStart"/>
      <w:r w:rsidRPr="000E0DAC">
        <w:t>бесподстилочном</w:t>
      </w:r>
      <w:proofErr w:type="spellEnd"/>
      <w:r w:rsidRPr="000E0DAC">
        <w:t xml:space="preserve"> более узкое соотношение между углеродом и азотом у КРС 8-10</w:t>
      </w:r>
      <w:proofErr w:type="gramStart"/>
      <w:r w:rsidRPr="000E0DAC">
        <w:t xml:space="preserve"> :</w:t>
      </w:r>
      <w:proofErr w:type="gramEnd"/>
      <w:r w:rsidRPr="000E0DAC">
        <w:t xml:space="preserve"> 1, а у свиней еще меньше.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Выход </w:t>
      </w:r>
      <w:proofErr w:type="spellStart"/>
      <w:r w:rsidRPr="000E0DAC">
        <w:t>бесподстилочного</w:t>
      </w:r>
      <w:proofErr w:type="spellEnd"/>
      <w:r w:rsidRPr="000E0DAC">
        <w:t xml:space="preserve"> навоза базисной влажности (90%) можно еще определить из расчета на условное поголовье, где за одну условную голову принимают поголовье общей массой </w:t>
      </w:r>
      <w:smartTag w:uri="urn:schemas-microsoft-com:office:smarttags" w:element="metricconverter">
        <w:smartTagPr>
          <w:attr w:name="ProductID" w:val="500 кг"/>
        </w:smartTagPr>
        <w:r w:rsidRPr="000E0DAC">
          <w:t>500 кг</w:t>
        </w:r>
      </w:smartTag>
      <w:r w:rsidRPr="000E0DAC">
        <w:t xml:space="preserve">. Выход </w:t>
      </w:r>
      <w:proofErr w:type="spellStart"/>
      <w:r w:rsidRPr="000E0DAC">
        <w:t>бесподстилочного</w:t>
      </w:r>
      <w:proofErr w:type="spellEnd"/>
      <w:r w:rsidRPr="000E0DAC">
        <w:t xml:space="preserve"> навоза 90%-</w:t>
      </w:r>
      <w:proofErr w:type="gramStart"/>
      <w:r w:rsidRPr="000E0DAC">
        <w:t>ной влажности на 1 условную голову крупного рогатого скота составляет</w:t>
      </w:r>
      <w:proofErr w:type="gramEnd"/>
      <w:r w:rsidRPr="000E0DAC">
        <w:t xml:space="preserve"> </w:t>
      </w:r>
      <w:smartTag w:uri="urn:schemas-microsoft-com:office:smarttags" w:element="metricconverter">
        <w:smartTagPr>
          <w:attr w:name="ProductID" w:val="63 кг"/>
        </w:smartTagPr>
        <w:r w:rsidRPr="000E0DAC">
          <w:t>63 кг</w:t>
        </w:r>
      </w:smartTag>
      <w:r w:rsidRPr="000E0DAC">
        <w:t xml:space="preserve"> в сутки, или 23 т в год, у свиней соответственно </w:t>
      </w:r>
      <w:smartTag w:uri="urn:schemas-microsoft-com:office:smarttags" w:element="metricconverter">
        <w:smartTagPr>
          <w:attr w:name="ProductID" w:val="50 кг"/>
        </w:smartTagPr>
        <w:r w:rsidRPr="000E0DAC">
          <w:t>50 кг</w:t>
        </w:r>
      </w:smartTag>
      <w:r w:rsidRPr="000E0DAC">
        <w:t xml:space="preserve"> и 18 т.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 xml:space="preserve">Хранение </w:t>
      </w:r>
      <w:proofErr w:type="spellStart"/>
      <w:r w:rsidRPr="000E0DAC">
        <w:rPr>
          <w:b/>
          <w:i/>
        </w:rPr>
        <w:t>бесподстилочного</w:t>
      </w:r>
      <w:proofErr w:type="spellEnd"/>
      <w:r w:rsidRPr="000E0DAC">
        <w:rPr>
          <w:b/>
          <w:i/>
        </w:rPr>
        <w:t xml:space="preserve"> навоза</w:t>
      </w:r>
      <w:r w:rsidRPr="000E0DAC">
        <w:t xml:space="preserve"> в зависимости от климатических условий и с целью соблюдения наиболее рациональных сроков внесения должно проводиться в течение 2-6 месяцев. Для его хранения необходимы </w:t>
      </w:r>
      <w:proofErr w:type="spellStart"/>
      <w:r w:rsidRPr="000E0DAC">
        <w:rPr>
          <w:u w:val="single"/>
        </w:rPr>
        <w:t>прифермские</w:t>
      </w:r>
      <w:proofErr w:type="spellEnd"/>
      <w:r w:rsidRPr="000E0DAC">
        <w:rPr>
          <w:u w:val="single"/>
        </w:rPr>
        <w:t xml:space="preserve"> и полевые навозохранилища.</w:t>
      </w:r>
      <w:r w:rsidRPr="000E0DAC">
        <w:t xml:space="preserve"> Емкость </w:t>
      </w:r>
      <w:proofErr w:type="spellStart"/>
      <w:r w:rsidRPr="000E0DAC">
        <w:t>прифермских</w:t>
      </w:r>
      <w:proofErr w:type="spellEnd"/>
      <w:r w:rsidRPr="000E0DAC">
        <w:t xml:space="preserve"> навозохранилищ закрытого типа должна быть равна 25-40% объема навоза, накапливаемого в течение 2-3 месяцев. Остальные 75-60% навоза хранятся в полевых навозохранилищах, представляющих собой открытые котлованы с пленочным покрытием дна и откосов, размещенных в центре удобряемых массивов.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При хранении </w:t>
      </w:r>
      <w:proofErr w:type="spellStart"/>
      <w:r w:rsidRPr="000E0DAC">
        <w:t>бесподстилочный</w:t>
      </w:r>
      <w:proofErr w:type="spellEnd"/>
      <w:r w:rsidRPr="000E0DAC">
        <w:t xml:space="preserve"> навоз расслаивается. Сверху образуется плотный плавающий слой, внизу – осадок, а между ними осветленная жидкость. Поэтому для надежной работы насосов, цистерн разбрасывателей, дождевальных установок и равномерного внесения навоза необходимо его систематическое перемешивание для поддержания всей массы в однородном состоянии.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proofErr w:type="spellStart"/>
      <w:r w:rsidRPr="000E0DAC">
        <w:t>Прифермские</w:t>
      </w:r>
      <w:proofErr w:type="spellEnd"/>
      <w:r w:rsidRPr="000E0DAC">
        <w:t xml:space="preserve"> навозохранилища проектирую объемом каждое не более 3-5 тыс. м3. Дно и стены емкостей должны быть хорошо </w:t>
      </w:r>
      <w:proofErr w:type="spellStart"/>
      <w:r w:rsidRPr="000E0DAC">
        <w:t>гидроизолированы</w:t>
      </w:r>
      <w:proofErr w:type="spellEnd"/>
      <w:r w:rsidRPr="000E0DAC">
        <w:t xml:space="preserve"> и устойчивы к агрессивному воздействию навоза, а дно иметь уклон к заборному устройству.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Закрытые емкости должны иметь вентиляцию, чтобы избежать накопления в них метана, сероводорода, аммиака и других вредных газов, образующих взрывоопасные смеси.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Потери органического вещества и азота при хранении </w:t>
      </w:r>
      <w:proofErr w:type="spellStart"/>
      <w:r w:rsidRPr="000E0DAC">
        <w:t>бесподстилочного</w:t>
      </w:r>
      <w:proofErr w:type="spellEnd"/>
      <w:r w:rsidRPr="000E0DAC">
        <w:t xml:space="preserve"> навоза значительно меньше, чем при хранении подстилочного навоза. В нем не протекают процессы самосогревания, его температура не превышает зимой и весной</w:t>
      </w:r>
      <w:r w:rsidR="000E0DAC">
        <w:t xml:space="preserve"> +10</w:t>
      </w:r>
      <w:proofErr w:type="gramStart"/>
      <w:r w:rsidR="000E0DAC">
        <w:t>ºС</w:t>
      </w:r>
      <w:proofErr w:type="gramEnd"/>
      <w:r w:rsidR="000E0DAC">
        <w:t>, а летом +17ºС (таблица 9</w:t>
      </w:r>
      <w:r w:rsidRPr="000E0DAC">
        <w:t>).</w:t>
      </w:r>
    </w:p>
    <w:p w:rsidR="00B43744" w:rsidRDefault="00B43744" w:rsidP="001B176C">
      <w:pPr>
        <w:spacing w:line="360" w:lineRule="auto"/>
        <w:ind w:firstLine="708"/>
        <w:jc w:val="right"/>
      </w:pPr>
    </w:p>
    <w:p w:rsidR="001B176C" w:rsidRPr="000E0DAC" w:rsidRDefault="000E0DAC" w:rsidP="001B176C">
      <w:pPr>
        <w:spacing w:line="360" w:lineRule="auto"/>
        <w:ind w:firstLine="708"/>
        <w:jc w:val="right"/>
      </w:pPr>
      <w:r>
        <w:lastRenderedPageBreak/>
        <w:t>Таблица 9</w:t>
      </w:r>
    </w:p>
    <w:p w:rsidR="001B176C" w:rsidRPr="000E0DAC" w:rsidRDefault="001B176C" w:rsidP="001B176C">
      <w:pPr>
        <w:ind w:firstLine="708"/>
        <w:jc w:val="center"/>
      </w:pPr>
      <w:r w:rsidRPr="000E0DAC">
        <w:t xml:space="preserve">Потери органического вещества и азота при </w:t>
      </w:r>
      <w:proofErr w:type="gramStart"/>
      <w:r w:rsidRPr="000E0DAC">
        <w:t>зимнем</w:t>
      </w:r>
      <w:proofErr w:type="gramEnd"/>
    </w:p>
    <w:p w:rsidR="001B176C" w:rsidRPr="000E0DAC" w:rsidRDefault="001B176C" w:rsidP="001B176C">
      <w:pPr>
        <w:ind w:firstLine="708"/>
        <w:jc w:val="center"/>
      </w:pPr>
      <w:r w:rsidRPr="000E0DAC">
        <w:t xml:space="preserve">и летнем </w:t>
      </w:r>
      <w:proofErr w:type="gramStart"/>
      <w:r w:rsidRPr="000E0DAC">
        <w:t>хранении</w:t>
      </w:r>
      <w:proofErr w:type="gramEnd"/>
      <w:r w:rsidRPr="000E0DAC">
        <w:t xml:space="preserve"> навоза, %</w:t>
      </w:r>
    </w:p>
    <w:p w:rsidR="001B176C" w:rsidRPr="000E0DAC" w:rsidRDefault="001B176C" w:rsidP="001B176C">
      <w:pPr>
        <w:ind w:firstLine="708"/>
        <w:jc w:val="center"/>
      </w:pPr>
    </w:p>
    <w:tbl>
      <w:tblPr>
        <w:tblStyle w:val="a6"/>
        <w:tblW w:w="0" w:type="auto"/>
        <w:tblLayout w:type="fixed"/>
        <w:tblLook w:val="01E0"/>
      </w:tblPr>
      <w:tblGrid>
        <w:gridCol w:w="3190"/>
        <w:gridCol w:w="1595"/>
        <w:gridCol w:w="1595"/>
        <w:gridCol w:w="1595"/>
        <w:gridCol w:w="1596"/>
      </w:tblGrid>
      <w:tr w:rsidR="001B176C" w:rsidRPr="000E0DAC" w:rsidTr="009D7C90">
        <w:tc>
          <w:tcPr>
            <w:tcW w:w="3190" w:type="dxa"/>
            <w:vMerge w:val="restart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Навоз</w:t>
            </w:r>
          </w:p>
        </w:tc>
        <w:tc>
          <w:tcPr>
            <w:tcW w:w="3190" w:type="dxa"/>
            <w:gridSpan w:val="2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Зимнее хранение</w:t>
            </w:r>
          </w:p>
        </w:tc>
        <w:tc>
          <w:tcPr>
            <w:tcW w:w="3191" w:type="dxa"/>
            <w:gridSpan w:val="2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Летнее хранение</w:t>
            </w:r>
          </w:p>
        </w:tc>
      </w:tr>
      <w:tr w:rsidR="001B176C" w:rsidRPr="000E0DAC" w:rsidTr="009D7C90">
        <w:trPr>
          <w:trHeight w:val="787"/>
        </w:trPr>
        <w:tc>
          <w:tcPr>
            <w:tcW w:w="3190" w:type="dxa"/>
            <w:vMerge/>
            <w:vAlign w:val="center"/>
          </w:tcPr>
          <w:p w:rsidR="001B176C" w:rsidRPr="000E0DAC" w:rsidRDefault="001B176C" w:rsidP="009D7C90">
            <w:pPr>
              <w:spacing w:line="360" w:lineRule="auto"/>
              <w:jc w:val="both"/>
            </w:pPr>
          </w:p>
        </w:tc>
        <w:tc>
          <w:tcPr>
            <w:tcW w:w="1595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органическое  вещество</w:t>
            </w:r>
          </w:p>
        </w:tc>
        <w:tc>
          <w:tcPr>
            <w:tcW w:w="1595" w:type="dxa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азот</w:t>
            </w:r>
          </w:p>
        </w:tc>
        <w:tc>
          <w:tcPr>
            <w:tcW w:w="1595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органическое  вещество</w:t>
            </w:r>
          </w:p>
        </w:tc>
        <w:tc>
          <w:tcPr>
            <w:tcW w:w="1596" w:type="dxa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азот</w:t>
            </w:r>
          </w:p>
        </w:tc>
      </w:tr>
      <w:tr w:rsidR="001B176C" w:rsidRPr="000E0DAC" w:rsidTr="009D7C90">
        <w:trPr>
          <w:trHeight w:val="1250"/>
        </w:trPr>
        <w:tc>
          <w:tcPr>
            <w:tcW w:w="3190" w:type="dxa"/>
            <w:vAlign w:val="center"/>
          </w:tcPr>
          <w:p w:rsidR="001B176C" w:rsidRPr="000E0DAC" w:rsidRDefault="001B176C" w:rsidP="009D7C90">
            <w:pPr>
              <w:spacing w:line="360" w:lineRule="auto"/>
              <w:jc w:val="both"/>
            </w:pPr>
            <w:r w:rsidRPr="000E0DAC">
              <w:t>Подстилочный</w:t>
            </w:r>
          </w:p>
          <w:p w:rsidR="001B176C" w:rsidRPr="000E0DAC" w:rsidRDefault="001B176C" w:rsidP="009D7C90">
            <w:pPr>
              <w:spacing w:line="360" w:lineRule="auto"/>
              <w:jc w:val="both"/>
            </w:pPr>
            <w:proofErr w:type="spellStart"/>
            <w:r w:rsidRPr="000E0DAC">
              <w:t>Бесподстилочный</w:t>
            </w:r>
            <w:proofErr w:type="spellEnd"/>
          </w:p>
        </w:tc>
        <w:tc>
          <w:tcPr>
            <w:tcW w:w="1595" w:type="dxa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31-34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5-8</w:t>
            </w:r>
          </w:p>
        </w:tc>
        <w:tc>
          <w:tcPr>
            <w:tcW w:w="1595" w:type="dxa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36-40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9-8</w:t>
            </w:r>
          </w:p>
        </w:tc>
        <w:tc>
          <w:tcPr>
            <w:tcW w:w="1595" w:type="dxa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35-40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9-15</w:t>
            </w:r>
          </w:p>
        </w:tc>
        <w:tc>
          <w:tcPr>
            <w:tcW w:w="1596" w:type="dxa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35-37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4-14</w:t>
            </w:r>
          </w:p>
        </w:tc>
      </w:tr>
    </w:tbl>
    <w:p w:rsidR="001B176C" w:rsidRPr="000E0DAC" w:rsidRDefault="001B176C" w:rsidP="001B176C">
      <w:pPr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Жидкий навоз </w:t>
      </w:r>
      <w:proofErr w:type="gramStart"/>
      <w:r w:rsidRPr="000E0DAC">
        <w:t>перед</w:t>
      </w:r>
      <w:proofErr w:type="gramEnd"/>
      <w:r w:rsidRPr="000E0DAC">
        <w:t xml:space="preserve"> </w:t>
      </w:r>
      <w:proofErr w:type="gramStart"/>
      <w:r w:rsidRPr="000E0DAC">
        <w:t>использование</w:t>
      </w:r>
      <w:proofErr w:type="gramEnd"/>
      <w:r w:rsidRPr="000E0DAC">
        <w:t xml:space="preserve"> на удобрение должен подвергаться обеззараживанию на очистных сооружениях, </w:t>
      </w:r>
      <w:proofErr w:type="spellStart"/>
      <w:r w:rsidRPr="000E0DAC">
        <w:t>темической</w:t>
      </w:r>
      <w:proofErr w:type="spellEnd"/>
      <w:r w:rsidRPr="000E0DAC">
        <w:t xml:space="preserve"> обработкой, специальными химическими препаратами. Наиболее доступно обеззараживание методом метанового брожения, при котором не происходит потерь органического вещества и азота  и одновременно получается горючий газ, который можно использовать как топливо.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Недопустимо использование жидкого навоза для подкормок и дождевания овощных и плодовых культур.</w:t>
      </w:r>
    </w:p>
    <w:p w:rsidR="000E0DAC" w:rsidRPr="000E0DAC" w:rsidRDefault="000E0DAC" w:rsidP="000E0DAC">
      <w:pPr>
        <w:spacing w:line="360" w:lineRule="auto"/>
        <w:ind w:firstLine="708"/>
        <w:jc w:val="right"/>
      </w:pPr>
      <w:r>
        <w:t>Таблица 10</w:t>
      </w:r>
    </w:p>
    <w:p w:rsidR="000E0DAC" w:rsidRPr="000E0DAC" w:rsidRDefault="000E0DAC" w:rsidP="000E0DAC">
      <w:pPr>
        <w:ind w:firstLine="708"/>
        <w:jc w:val="center"/>
      </w:pPr>
      <w:r w:rsidRPr="000E0DAC">
        <w:t xml:space="preserve">Примерные нормы, сроки внесения и способы заделки </w:t>
      </w:r>
      <w:proofErr w:type="spellStart"/>
      <w:r w:rsidRPr="000E0DAC">
        <w:t>бесподстилочного</w:t>
      </w:r>
      <w:proofErr w:type="spellEnd"/>
      <w:r w:rsidRPr="000E0DAC">
        <w:t xml:space="preserve"> навоза</w:t>
      </w:r>
    </w:p>
    <w:p w:rsidR="000E0DAC" w:rsidRPr="000E0DAC" w:rsidRDefault="000E0DAC" w:rsidP="000E0DAC">
      <w:pPr>
        <w:ind w:firstLine="708"/>
        <w:jc w:val="center"/>
      </w:pPr>
    </w:p>
    <w:tbl>
      <w:tblPr>
        <w:tblStyle w:val="a6"/>
        <w:tblW w:w="9828" w:type="dxa"/>
        <w:tblLook w:val="01E0"/>
      </w:tblPr>
      <w:tblGrid>
        <w:gridCol w:w="2997"/>
        <w:gridCol w:w="1806"/>
        <w:gridCol w:w="2708"/>
        <w:gridCol w:w="2317"/>
      </w:tblGrid>
      <w:tr w:rsidR="000E0DAC" w:rsidRPr="000E0DAC" w:rsidTr="009D7C90">
        <w:trPr>
          <w:trHeight w:val="1441"/>
        </w:trPr>
        <w:tc>
          <w:tcPr>
            <w:tcW w:w="2997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Культура</w:t>
            </w:r>
          </w:p>
        </w:tc>
        <w:tc>
          <w:tcPr>
            <w:tcW w:w="1806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 xml:space="preserve">Годовая норма </w:t>
            </w:r>
            <w:r w:rsidRPr="000E0DAC">
              <w:rPr>
                <w:lang w:val="en-US"/>
              </w:rPr>
              <w:t>N</w:t>
            </w:r>
            <w:r w:rsidRPr="000E0DAC">
              <w:t xml:space="preserve"> навоза на 1 га/кг</w:t>
            </w:r>
          </w:p>
        </w:tc>
        <w:tc>
          <w:tcPr>
            <w:tcW w:w="2708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Время внесения</w:t>
            </w:r>
          </w:p>
        </w:tc>
        <w:tc>
          <w:tcPr>
            <w:tcW w:w="2317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Способы заделки</w:t>
            </w:r>
          </w:p>
        </w:tc>
      </w:tr>
      <w:tr w:rsidR="000E0DAC" w:rsidRPr="000E0DAC" w:rsidTr="009D7C90">
        <w:trPr>
          <w:trHeight w:val="301"/>
        </w:trPr>
        <w:tc>
          <w:tcPr>
            <w:tcW w:w="2997" w:type="dxa"/>
            <w:vAlign w:val="center"/>
          </w:tcPr>
          <w:p w:rsidR="000E0DAC" w:rsidRPr="000E0DAC" w:rsidRDefault="000E0DAC" w:rsidP="009D7C90">
            <w:r w:rsidRPr="000E0DAC">
              <w:t>Зерновые</w:t>
            </w:r>
          </w:p>
        </w:tc>
        <w:tc>
          <w:tcPr>
            <w:tcW w:w="1806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140</w:t>
            </w:r>
          </w:p>
        </w:tc>
        <w:tc>
          <w:tcPr>
            <w:tcW w:w="2708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Под основную обработку</w:t>
            </w:r>
          </w:p>
        </w:tc>
        <w:tc>
          <w:tcPr>
            <w:tcW w:w="2317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Под плуг</w:t>
            </w:r>
          </w:p>
        </w:tc>
      </w:tr>
      <w:tr w:rsidR="000E0DAC" w:rsidRPr="000E0DAC" w:rsidTr="009D7C90">
        <w:trPr>
          <w:trHeight w:val="372"/>
        </w:trPr>
        <w:tc>
          <w:tcPr>
            <w:tcW w:w="2997" w:type="dxa"/>
            <w:vAlign w:val="center"/>
          </w:tcPr>
          <w:p w:rsidR="000E0DAC" w:rsidRPr="000E0DAC" w:rsidRDefault="000E0DAC" w:rsidP="009D7C90">
            <w:r w:rsidRPr="000E0DAC">
              <w:t>Озимые на зерно</w:t>
            </w:r>
          </w:p>
        </w:tc>
        <w:tc>
          <w:tcPr>
            <w:tcW w:w="1806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100</w:t>
            </w:r>
          </w:p>
        </w:tc>
        <w:tc>
          <w:tcPr>
            <w:tcW w:w="2708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Весной подкормка</w:t>
            </w:r>
          </w:p>
        </w:tc>
        <w:tc>
          <w:tcPr>
            <w:tcW w:w="2317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Весеннее боронование</w:t>
            </w:r>
          </w:p>
        </w:tc>
      </w:tr>
      <w:tr w:rsidR="000E0DAC" w:rsidRPr="000E0DAC" w:rsidTr="009D7C90">
        <w:trPr>
          <w:trHeight w:val="358"/>
        </w:trPr>
        <w:tc>
          <w:tcPr>
            <w:tcW w:w="2997" w:type="dxa"/>
            <w:vAlign w:val="center"/>
          </w:tcPr>
          <w:p w:rsidR="000E0DAC" w:rsidRPr="000E0DAC" w:rsidRDefault="000E0DAC" w:rsidP="009D7C90">
            <w:r w:rsidRPr="000E0DAC">
              <w:t>Картофель столовый</w:t>
            </w:r>
          </w:p>
        </w:tc>
        <w:tc>
          <w:tcPr>
            <w:tcW w:w="1806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120-180</w:t>
            </w:r>
          </w:p>
        </w:tc>
        <w:tc>
          <w:tcPr>
            <w:tcW w:w="2708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Осенью под зябь</w:t>
            </w:r>
          </w:p>
        </w:tc>
        <w:tc>
          <w:tcPr>
            <w:tcW w:w="2317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Под плуг</w:t>
            </w:r>
          </w:p>
        </w:tc>
      </w:tr>
      <w:tr w:rsidR="000E0DAC" w:rsidRPr="000E0DAC" w:rsidTr="009D7C90">
        <w:trPr>
          <w:trHeight w:val="186"/>
        </w:trPr>
        <w:tc>
          <w:tcPr>
            <w:tcW w:w="2997" w:type="dxa"/>
            <w:vAlign w:val="center"/>
          </w:tcPr>
          <w:p w:rsidR="000E0DAC" w:rsidRPr="000E0DAC" w:rsidRDefault="000E0DAC" w:rsidP="009D7C90">
            <w:r w:rsidRPr="000E0DAC">
              <w:t>Картофель фуражный</w:t>
            </w:r>
          </w:p>
        </w:tc>
        <w:tc>
          <w:tcPr>
            <w:tcW w:w="1806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240-280</w:t>
            </w:r>
          </w:p>
        </w:tc>
        <w:tc>
          <w:tcPr>
            <w:tcW w:w="2708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Осенью под зябь</w:t>
            </w:r>
          </w:p>
        </w:tc>
        <w:tc>
          <w:tcPr>
            <w:tcW w:w="2317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Под плуг</w:t>
            </w:r>
          </w:p>
        </w:tc>
      </w:tr>
      <w:tr w:rsidR="000E0DAC" w:rsidRPr="000E0DAC" w:rsidTr="009D7C90">
        <w:trPr>
          <w:trHeight w:val="387"/>
        </w:trPr>
        <w:tc>
          <w:tcPr>
            <w:tcW w:w="2997" w:type="dxa"/>
            <w:vAlign w:val="center"/>
          </w:tcPr>
          <w:p w:rsidR="000E0DAC" w:rsidRPr="000E0DAC" w:rsidRDefault="000E0DAC" w:rsidP="009D7C90">
            <w:r w:rsidRPr="000E0DAC">
              <w:t>Сахарная свекла</w:t>
            </w:r>
          </w:p>
        </w:tc>
        <w:tc>
          <w:tcPr>
            <w:tcW w:w="1806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100-240</w:t>
            </w:r>
          </w:p>
        </w:tc>
        <w:tc>
          <w:tcPr>
            <w:tcW w:w="2708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Осенью под зябь</w:t>
            </w:r>
          </w:p>
        </w:tc>
        <w:tc>
          <w:tcPr>
            <w:tcW w:w="2317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Под плуг</w:t>
            </w:r>
          </w:p>
        </w:tc>
      </w:tr>
      <w:tr w:rsidR="000E0DAC" w:rsidRPr="000E0DAC" w:rsidTr="009D7C90">
        <w:trPr>
          <w:trHeight w:val="257"/>
        </w:trPr>
        <w:tc>
          <w:tcPr>
            <w:tcW w:w="2997" w:type="dxa"/>
            <w:vAlign w:val="center"/>
          </w:tcPr>
          <w:p w:rsidR="000E0DAC" w:rsidRPr="000E0DAC" w:rsidRDefault="000E0DAC" w:rsidP="009D7C90">
            <w:r w:rsidRPr="000E0DAC">
              <w:t>Кормовая свекла</w:t>
            </w:r>
          </w:p>
        </w:tc>
        <w:tc>
          <w:tcPr>
            <w:tcW w:w="1806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320-360</w:t>
            </w:r>
          </w:p>
        </w:tc>
        <w:tc>
          <w:tcPr>
            <w:tcW w:w="2708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Осенью под зябь</w:t>
            </w:r>
          </w:p>
        </w:tc>
        <w:tc>
          <w:tcPr>
            <w:tcW w:w="2317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Под плуг</w:t>
            </w:r>
          </w:p>
        </w:tc>
      </w:tr>
      <w:tr w:rsidR="000E0DAC" w:rsidRPr="000E0DAC" w:rsidTr="009D7C90">
        <w:trPr>
          <w:trHeight w:val="315"/>
        </w:trPr>
        <w:tc>
          <w:tcPr>
            <w:tcW w:w="2997" w:type="dxa"/>
            <w:vAlign w:val="center"/>
          </w:tcPr>
          <w:p w:rsidR="000E0DAC" w:rsidRPr="000E0DAC" w:rsidRDefault="000E0DAC" w:rsidP="009D7C90">
            <w:r w:rsidRPr="000E0DAC">
              <w:t>Кукуруза на зеленый корм</w:t>
            </w:r>
          </w:p>
        </w:tc>
        <w:tc>
          <w:tcPr>
            <w:tcW w:w="1806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240-320</w:t>
            </w:r>
          </w:p>
        </w:tc>
        <w:tc>
          <w:tcPr>
            <w:tcW w:w="2708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Осенью под зябь</w:t>
            </w:r>
          </w:p>
        </w:tc>
        <w:tc>
          <w:tcPr>
            <w:tcW w:w="2317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Под плуг</w:t>
            </w:r>
          </w:p>
        </w:tc>
      </w:tr>
      <w:tr w:rsidR="000E0DAC" w:rsidRPr="000E0DAC" w:rsidTr="009D7C90">
        <w:trPr>
          <w:trHeight w:val="186"/>
        </w:trPr>
        <w:tc>
          <w:tcPr>
            <w:tcW w:w="2997" w:type="dxa"/>
            <w:vAlign w:val="center"/>
          </w:tcPr>
          <w:p w:rsidR="000E0DAC" w:rsidRPr="000E0DAC" w:rsidRDefault="000E0DAC" w:rsidP="009D7C90">
            <w:r w:rsidRPr="000E0DAC">
              <w:t>Многолетние травы</w:t>
            </w:r>
          </w:p>
        </w:tc>
        <w:tc>
          <w:tcPr>
            <w:tcW w:w="1806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240-320</w:t>
            </w:r>
          </w:p>
        </w:tc>
        <w:tc>
          <w:tcPr>
            <w:tcW w:w="2708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Зимой после укосов</w:t>
            </w:r>
          </w:p>
        </w:tc>
        <w:tc>
          <w:tcPr>
            <w:tcW w:w="2317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Боронование после укосов</w:t>
            </w:r>
          </w:p>
        </w:tc>
      </w:tr>
      <w:tr w:rsidR="000E0DAC" w:rsidRPr="000E0DAC" w:rsidTr="009D7C90">
        <w:trPr>
          <w:trHeight w:val="387"/>
        </w:trPr>
        <w:tc>
          <w:tcPr>
            <w:tcW w:w="2997" w:type="dxa"/>
            <w:vAlign w:val="center"/>
          </w:tcPr>
          <w:p w:rsidR="000E0DAC" w:rsidRPr="000E0DAC" w:rsidRDefault="000E0DAC" w:rsidP="009D7C90">
            <w:r w:rsidRPr="000E0DAC">
              <w:t>Луга</w:t>
            </w:r>
          </w:p>
        </w:tc>
        <w:tc>
          <w:tcPr>
            <w:tcW w:w="1806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200-240</w:t>
            </w:r>
          </w:p>
        </w:tc>
        <w:tc>
          <w:tcPr>
            <w:tcW w:w="2708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Зимой после укосов</w:t>
            </w:r>
          </w:p>
        </w:tc>
        <w:tc>
          <w:tcPr>
            <w:tcW w:w="2317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Боронование после укосов</w:t>
            </w:r>
          </w:p>
        </w:tc>
      </w:tr>
      <w:tr w:rsidR="000E0DAC" w:rsidRPr="000E0DAC" w:rsidTr="009D7C90">
        <w:trPr>
          <w:trHeight w:val="344"/>
        </w:trPr>
        <w:tc>
          <w:tcPr>
            <w:tcW w:w="2997" w:type="dxa"/>
            <w:vAlign w:val="center"/>
          </w:tcPr>
          <w:p w:rsidR="000E0DAC" w:rsidRPr="000E0DAC" w:rsidRDefault="000E0DAC" w:rsidP="009D7C90">
            <w:r w:rsidRPr="000E0DAC">
              <w:t>Пастбища</w:t>
            </w:r>
          </w:p>
        </w:tc>
        <w:tc>
          <w:tcPr>
            <w:tcW w:w="1806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200-240</w:t>
            </w:r>
          </w:p>
        </w:tc>
        <w:tc>
          <w:tcPr>
            <w:tcW w:w="2708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После стравливания</w:t>
            </w:r>
          </w:p>
        </w:tc>
        <w:tc>
          <w:tcPr>
            <w:tcW w:w="2317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Боронование</w:t>
            </w:r>
          </w:p>
        </w:tc>
      </w:tr>
      <w:tr w:rsidR="000E0DAC" w:rsidRPr="000E0DAC" w:rsidTr="009D7C90">
        <w:trPr>
          <w:trHeight w:val="272"/>
        </w:trPr>
        <w:tc>
          <w:tcPr>
            <w:tcW w:w="2997" w:type="dxa"/>
            <w:vAlign w:val="center"/>
          </w:tcPr>
          <w:p w:rsidR="000E0DAC" w:rsidRPr="000E0DAC" w:rsidRDefault="000E0DAC" w:rsidP="009D7C90">
            <w:r w:rsidRPr="000E0DAC">
              <w:t>Однолетние травы</w:t>
            </w:r>
          </w:p>
        </w:tc>
        <w:tc>
          <w:tcPr>
            <w:tcW w:w="1806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120-160</w:t>
            </w:r>
          </w:p>
        </w:tc>
        <w:tc>
          <w:tcPr>
            <w:tcW w:w="2708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Под зябь</w:t>
            </w:r>
          </w:p>
        </w:tc>
        <w:tc>
          <w:tcPr>
            <w:tcW w:w="2317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Под плуг</w:t>
            </w:r>
          </w:p>
        </w:tc>
      </w:tr>
      <w:tr w:rsidR="000E0DAC" w:rsidRPr="000E0DAC" w:rsidTr="009D7C90">
        <w:trPr>
          <w:trHeight w:val="301"/>
        </w:trPr>
        <w:tc>
          <w:tcPr>
            <w:tcW w:w="2997" w:type="dxa"/>
            <w:vAlign w:val="center"/>
          </w:tcPr>
          <w:p w:rsidR="000E0DAC" w:rsidRPr="000E0DAC" w:rsidRDefault="000E0DAC" w:rsidP="009D7C90">
            <w:r w:rsidRPr="000E0DAC">
              <w:t>Рожь на зеленый корм</w:t>
            </w:r>
          </w:p>
        </w:tc>
        <w:tc>
          <w:tcPr>
            <w:tcW w:w="1806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140</w:t>
            </w:r>
          </w:p>
        </w:tc>
        <w:tc>
          <w:tcPr>
            <w:tcW w:w="2708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Под вспашку или в подкормку</w:t>
            </w:r>
          </w:p>
        </w:tc>
        <w:tc>
          <w:tcPr>
            <w:tcW w:w="2317" w:type="dxa"/>
            <w:vAlign w:val="center"/>
          </w:tcPr>
          <w:p w:rsidR="000E0DAC" w:rsidRPr="000E0DAC" w:rsidRDefault="000E0DAC" w:rsidP="009D7C90">
            <w:pPr>
              <w:jc w:val="center"/>
            </w:pPr>
            <w:r w:rsidRPr="000E0DAC">
              <w:t>Под плуг или боронование</w:t>
            </w:r>
          </w:p>
        </w:tc>
      </w:tr>
    </w:tbl>
    <w:p w:rsidR="001B176C" w:rsidRPr="000E0DAC" w:rsidRDefault="001B176C" w:rsidP="000E0DAC">
      <w:pPr>
        <w:spacing w:line="360" w:lineRule="auto"/>
        <w:jc w:val="both"/>
        <w:rPr>
          <w:b/>
        </w:rPr>
      </w:pPr>
      <w:r w:rsidRPr="00E209D0">
        <w:rPr>
          <w:b/>
          <w:sz w:val="30"/>
          <w:szCs w:val="30"/>
        </w:rPr>
        <w:lastRenderedPageBreak/>
        <w:t xml:space="preserve"> </w:t>
      </w:r>
      <w:r w:rsidRPr="000E0DAC">
        <w:rPr>
          <w:b/>
        </w:rPr>
        <w:t>Навозная жижа</w:t>
      </w:r>
    </w:p>
    <w:p w:rsidR="001B176C" w:rsidRPr="000E0DAC" w:rsidRDefault="001B176C" w:rsidP="001B176C">
      <w:pPr>
        <w:spacing w:line="360" w:lineRule="auto"/>
        <w:ind w:firstLine="708"/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Навозная жижа представляет собой в основном перебродившую мочу животных.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Выход навозной жижи зависит от вида животных, продолжительности стойлового периода, способов хранения навоза и др. Чем быстрее разлагается навоз, тем больше из него выделяется навозной жижи. </w:t>
      </w:r>
      <w:proofErr w:type="gramStart"/>
      <w:r w:rsidRPr="000E0DAC">
        <w:t xml:space="preserve">Например, за 4 месяца хранения из 10 т исходного подстилочного навоза ее выделилось при плотном хранении - </w:t>
      </w:r>
      <w:smartTag w:uri="urn:schemas-microsoft-com:office:smarttags" w:element="metricconverter">
        <w:smartTagPr>
          <w:attr w:name="ProductID" w:val="170 литров"/>
        </w:smartTagPr>
        <w:r w:rsidRPr="000E0DAC">
          <w:t>170 литров</w:t>
        </w:r>
      </w:smartTag>
      <w:r w:rsidRPr="000E0DAC">
        <w:t xml:space="preserve">, при рыхло-плотном - 450 и при рыхлом - </w:t>
      </w:r>
      <w:smartTag w:uri="urn:schemas-microsoft-com:office:smarttags" w:element="metricconverter">
        <w:smartTagPr>
          <w:attr w:name="ProductID" w:val="1000 литров"/>
        </w:smartTagPr>
        <w:r w:rsidRPr="000E0DAC">
          <w:t>1000 литров</w:t>
        </w:r>
      </w:smartTag>
      <w:r w:rsidRPr="000E0DAC">
        <w:t xml:space="preserve">. </w:t>
      </w:r>
      <w:proofErr w:type="gramEnd"/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Общее количество навозной жижи в среднем составляет до 15% массы свежего навоза. Сюда не входит ее часть, которая поглощается подстилкой. В </w:t>
      </w:r>
      <w:proofErr w:type="spellStart"/>
      <w:r w:rsidRPr="000E0DAC">
        <w:t>среднм</w:t>
      </w:r>
      <w:proofErr w:type="spellEnd"/>
      <w:r w:rsidRPr="000E0DAC">
        <w:t xml:space="preserve"> в навозной жиже  </w:t>
      </w:r>
      <w:r w:rsidRPr="000E0DAC">
        <w:rPr>
          <w:u w:val="single"/>
        </w:rPr>
        <w:t>содержится азота: 0,25-0,30%, фосфора (Р</w:t>
      </w:r>
      <w:r w:rsidRPr="000E0DAC">
        <w:rPr>
          <w:u w:val="single"/>
          <w:vertAlign w:val="subscript"/>
        </w:rPr>
        <w:t>2</w:t>
      </w:r>
      <w:r w:rsidRPr="000E0DAC">
        <w:rPr>
          <w:u w:val="single"/>
        </w:rPr>
        <w:t>О</w:t>
      </w:r>
      <w:r w:rsidRPr="000E0DAC">
        <w:rPr>
          <w:u w:val="single"/>
          <w:vertAlign w:val="subscript"/>
        </w:rPr>
        <w:t>5</w:t>
      </w:r>
      <w:r w:rsidRPr="000E0DAC">
        <w:rPr>
          <w:u w:val="single"/>
        </w:rPr>
        <w:t>) 0,03-0,06%, калия (К</w:t>
      </w:r>
      <w:r w:rsidRPr="000E0DAC">
        <w:rPr>
          <w:u w:val="single"/>
          <w:vertAlign w:val="subscript"/>
        </w:rPr>
        <w:t>2</w:t>
      </w:r>
      <w:r w:rsidRPr="000E0DAC">
        <w:rPr>
          <w:u w:val="single"/>
        </w:rPr>
        <w:t>О) 0,4-0,5%,</w:t>
      </w:r>
      <w:r w:rsidRPr="000E0DAC">
        <w:t xml:space="preserve"> поэтому навозную жижу называют азотно-калийным удобрением.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Питательные вещества в навозной жиже находятся в хорошо доступной для растений форме, поэтому ее называют быстродействующим удобрением.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Азот в навозной жиже содержится в основном в форме мочевины СО(</w:t>
      </w:r>
      <w:r w:rsidRPr="000E0DAC">
        <w:rPr>
          <w:lang w:val="en-US"/>
        </w:rPr>
        <w:t>N</w:t>
      </w:r>
      <w:r w:rsidRPr="000E0DAC">
        <w:t>Н</w:t>
      </w:r>
      <w:r w:rsidRPr="000E0DAC">
        <w:rPr>
          <w:vertAlign w:val="subscript"/>
        </w:rPr>
        <w:t>2</w:t>
      </w:r>
      <w:r w:rsidRPr="000E0DAC">
        <w:t>)</w:t>
      </w:r>
      <w:r w:rsidRPr="000E0DAC">
        <w:rPr>
          <w:vertAlign w:val="subscript"/>
        </w:rPr>
        <w:t>2</w:t>
      </w:r>
      <w:r w:rsidRPr="000E0DAC">
        <w:t>, которая под влиянием уробактерии быстро превращается в углекислый аммоний (</w:t>
      </w:r>
      <w:r w:rsidRPr="000E0DAC">
        <w:rPr>
          <w:lang w:val="en-US"/>
        </w:rPr>
        <w:t>N</w:t>
      </w:r>
      <w:r w:rsidRPr="000E0DAC">
        <w:t>Н</w:t>
      </w:r>
      <w:r w:rsidRPr="000E0DAC">
        <w:rPr>
          <w:vertAlign w:val="subscript"/>
        </w:rPr>
        <w:t>4</w:t>
      </w:r>
      <w:r w:rsidRPr="000E0DAC">
        <w:t>)</w:t>
      </w:r>
      <w:r w:rsidRPr="000E0DAC">
        <w:rPr>
          <w:vertAlign w:val="subscript"/>
        </w:rPr>
        <w:t>2</w:t>
      </w:r>
      <w:r w:rsidRPr="000E0DAC">
        <w:t>СО</w:t>
      </w:r>
      <w:r w:rsidRPr="000E0DAC">
        <w:rPr>
          <w:vertAlign w:val="subscript"/>
        </w:rPr>
        <w:t>3</w:t>
      </w:r>
      <w:r w:rsidRPr="000E0DAC">
        <w:t xml:space="preserve"> а последний легко разлагается с образованием СО</w:t>
      </w:r>
      <w:proofErr w:type="gramStart"/>
      <w:r w:rsidRPr="000E0DAC">
        <w:rPr>
          <w:vertAlign w:val="subscript"/>
        </w:rPr>
        <w:t>2</w:t>
      </w:r>
      <w:proofErr w:type="gramEnd"/>
      <w:r w:rsidRPr="000E0DAC">
        <w:t>, Н</w:t>
      </w:r>
      <w:r w:rsidRPr="000E0DAC">
        <w:rPr>
          <w:vertAlign w:val="subscript"/>
        </w:rPr>
        <w:t>2</w:t>
      </w:r>
      <w:r w:rsidRPr="000E0DAC">
        <w:t xml:space="preserve">О и </w:t>
      </w:r>
      <w:r w:rsidRPr="000E0DAC">
        <w:rPr>
          <w:lang w:val="en-US"/>
        </w:rPr>
        <w:t>N</w:t>
      </w:r>
      <w:r w:rsidRPr="000E0DAC">
        <w:t>Н</w:t>
      </w:r>
      <w:r w:rsidRPr="000E0DAC">
        <w:rPr>
          <w:vertAlign w:val="subscript"/>
        </w:rPr>
        <w:t>3</w:t>
      </w:r>
      <w:r w:rsidRPr="000E0DAC">
        <w:t>. При неправильном хранении жижи аммиак быстро улетучивается и удобрительная ценность ее резко снижается.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Важнейшим условием уменьшения потерь азота из навозной жижи является использование достаточного количества подстилки, устройство жижесборников на скотных дворах и при навозохранилищах, добавление к жиже порошковидного суперфосфата (3-5% от ее массы).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Навозную жижу необходимо хранить в плотно закрытом жижесборнике. Потери азота при этом также снижаются, так как воздух в жижесборнике быстро насыщается СО</w:t>
      </w:r>
      <w:proofErr w:type="gramStart"/>
      <w:r w:rsidRPr="000E0DAC">
        <w:rPr>
          <w:vertAlign w:val="subscript"/>
        </w:rPr>
        <w:t>2</w:t>
      </w:r>
      <w:proofErr w:type="gramEnd"/>
      <w:r w:rsidRPr="000E0DAC">
        <w:t xml:space="preserve"> и диссоциация (</w:t>
      </w:r>
      <w:r w:rsidRPr="000E0DAC">
        <w:rPr>
          <w:lang w:val="en-US"/>
        </w:rPr>
        <w:t>N</w:t>
      </w:r>
      <w:r w:rsidRPr="000E0DAC">
        <w:t>Н</w:t>
      </w:r>
      <w:r w:rsidRPr="000E0DAC">
        <w:rPr>
          <w:vertAlign w:val="subscript"/>
        </w:rPr>
        <w:t>4</w:t>
      </w:r>
      <w:r w:rsidRPr="000E0DAC">
        <w:t>)</w:t>
      </w:r>
      <w:r w:rsidRPr="000E0DAC">
        <w:rPr>
          <w:vertAlign w:val="subscript"/>
        </w:rPr>
        <w:t>2</w:t>
      </w:r>
      <w:r w:rsidRPr="000E0DAC">
        <w:t>СО</w:t>
      </w:r>
      <w:r w:rsidRPr="000E0DAC">
        <w:rPr>
          <w:vertAlign w:val="subscript"/>
        </w:rPr>
        <w:t>3</w:t>
      </w:r>
      <w:r w:rsidRPr="000E0DAC">
        <w:t xml:space="preserve"> с образованием аммиака задерживается. В среднем от одной головы крупного рогатого скора за стойловый период в 220-240 дней накапливается 2-</w:t>
      </w:r>
      <w:smartTag w:uri="urn:schemas-microsoft-com:office:smarttags" w:element="metricconverter">
        <w:smartTagPr>
          <w:attr w:name="ProductID" w:val="2,5 м3"/>
        </w:smartTagPr>
        <w:r w:rsidRPr="000E0DAC">
          <w:t>2,5 м</w:t>
        </w:r>
        <w:r w:rsidRPr="000E0DAC">
          <w:rPr>
            <w:vertAlign w:val="superscript"/>
          </w:rPr>
          <w:t>3</w:t>
        </w:r>
      </w:smartTag>
      <w:r w:rsidRPr="000E0DAC">
        <w:t xml:space="preserve"> навозной жижи, такое же </w:t>
      </w:r>
      <w:proofErr w:type="gramStart"/>
      <w:r w:rsidRPr="000E0DAC">
        <w:t>количество</w:t>
      </w:r>
      <w:proofErr w:type="gramEnd"/>
      <w:r w:rsidRPr="000E0DAC">
        <w:t xml:space="preserve"> получается от трех голов молодняка крупного рогатого скота в возрасте до двух лет и от 10-12 телят.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Навозную жижу как удобрение применяют в основное удобрение и в подкормку, готовят компосты с торфом.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Под зерновые культуры, картофель и корнеплоды в основное удобрение вносят на </w:t>
      </w:r>
      <w:smartTag w:uri="urn:schemas-microsoft-com:office:smarttags" w:element="metricconverter">
        <w:smartTagPr>
          <w:attr w:name="ProductID" w:val="1 га"/>
        </w:smartTagPr>
        <w:r w:rsidRPr="000E0DAC">
          <w:t>1 га</w:t>
        </w:r>
      </w:smartTag>
      <w:r w:rsidRPr="000E0DAC">
        <w:t xml:space="preserve"> 15-20 т навозной жижи, под овощные культуры 20-30 т/га. Поскольку жижа очень мало содержит фосфора целесообразно вносить одновременно фосфорные удобрения.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lastRenderedPageBreak/>
        <w:t>Высокий эффект дает применение навозной жижи на лугах и для подкормки озимых, пропашных и овощных культур.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Ранневесеннюю подкормку озимых и лугов проводят перед их боронованием: на </w:t>
      </w:r>
      <w:smartTag w:uri="urn:schemas-microsoft-com:office:smarttags" w:element="metricconverter">
        <w:smartTagPr>
          <w:attr w:name="ProductID" w:val="1 га"/>
        </w:smartTagPr>
        <w:r w:rsidRPr="000E0DAC">
          <w:t>1 га</w:t>
        </w:r>
      </w:smartTag>
      <w:r w:rsidRPr="000E0DAC">
        <w:t xml:space="preserve"> 4-5 т навозной жижи, разбавленной в 2-3 раза водой. В подкормку пропашных и овощных культур навозную жижу вносят в дозе 5-10 т/га при помощи культиваторов </w:t>
      </w:r>
      <w:proofErr w:type="spellStart"/>
      <w:r w:rsidRPr="000E0DAC">
        <w:t>растениепитателей</w:t>
      </w:r>
      <w:proofErr w:type="spellEnd"/>
      <w:r w:rsidRPr="000E0DAC">
        <w:t xml:space="preserve"> на глубине в середину междурядий.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При поверхностном внесении навозной жижи до посева или в подкормку ее необходимо немедленно заделать в почву, чтобы сократить потери азота. Задержка с заделкой на 2-4 дня снижает эффективность жижи на 30-50%.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В зимний период собранную навозную жижу лучше всего использовать для компостирования с торфом. При этом отпадает необходимость устройства больших жижесборников, резко сокращаются потери азота и хозяйство получает дополнительное количество ценных органических удобрений.</w:t>
      </w:r>
    </w:p>
    <w:p w:rsidR="001B176C" w:rsidRPr="000E0DAC" w:rsidRDefault="001B176C" w:rsidP="008C5560">
      <w:pPr>
        <w:jc w:val="both"/>
        <w:rPr>
          <w:b/>
        </w:rPr>
      </w:pPr>
      <w:r w:rsidRPr="000E0DAC">
        <w:rPr>
          <w:b/>
        </w:rPr>
        <w:t xml:space="preserve"> Торф</w:t>
      </w:r>
    </w:p>
    <w:p w:rsidR="001B176C" w:rsidRPr="000E0DAC" w:rsidRDefault="001B176C" w:rsidP="001B176C">
      <w:pPr>
        <w:ind w:firstLine="708"/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Торф образуется в результате отмираний и неполного разложения болотных растений в условиях избыточного увлажнения и недостатке воздуха.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Любой торф состоит из </w:t>
      </w:r>
      <w:proofErr w:type="spellStart"/>
      <w:r w:rsidRPr="000E0DAC">
        <w:t>негумифицированных</w:t>
      </w:r>
      <w:proofErr w:type="spellEnd"/>
      <w:r w:rsidRPr="000E0DAC">
        <w:t xml:space="preserve"> растительных остатков, перегноя и минеральных включений.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Виды и типы торфа многообразны и не равноценны по качеству, поэтому способы использования его на удобрение неодинаковы.</w:t>
      </w:r>
    </w:p>
    <w:p w:rsidR="001B176C" w:rsidRPr="000E0DAC" w:rsidRDefault="001B176C" w:rsidP="001B176C">
      <w:pPr>
        <w:spacing w:line="360" w:lineRule="auto"/>
        <w:ind w:firstLine="708"/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  <w:rPr>
          <w:b/>
        </w:rPr>
      </w:pPr>
      <w:r w:rsidRPr="000E0DAC">
        <w:rPr>
          <w:b/>
        </w:rPr>
        <w:t>Состав и свойства различных видов торфа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u w:val="single"/>
        </w:rPr>
        <w:t>Тип торфа определяется</w:t>
      </w:r>
      <w:r w:rsidRPr="000E0DAC">
        <w:t xml:space="preserve"> условиями его образования, в частности расположением торфяного болота </w:t>
      </w:r>
      <w:r w:rsidRPr="000E0DAC">
        <w:rPr>
          <w:u w:val="single"/>
        </w:rPr>
        <w:t>по элементам рельефа.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u w:val="single"/>
        </w:rPr>
        <w:t>Вид торфа</w:t>
      </w:r>
      <w:r w:rsidRPr="000E0DAC">
        <w:t xml:space="preserve"> определяется в основном </w:t>
      </w:r>
      <w:r w:rsidRPr="000E0DAC">
        <w:rPr>
          <w:u w:val="single"/>
        </w:rPr>
        <w:t>растительными остатками,</w:t>
      </w:r>
      <w:r w:rsidRPr="000E0DAC">
        <w:t xml:space="preserve"> входящими в его состав.</w:t>
      </w:r>
    </w:p>
    <w:p w:rsidR="001B176C" w:rsidRPr="000E0DAC" w:rsidRDefault="001B176C" w:rsidP="001B176C">
      <w:pPr>
        <w:spacing w:line="360" w:lineRule="auto"/>
        <w:ind w:firstLine="708"/>
        <w:jc w:val="both"/>
        <w:rPr>
          <w:u w:val="single"/>
        </w:rPr>
      </w:pPr>
      <w:r w:rsidRPr="000E0DAC">
        <w:rPr>
          <w:u w:val="single"/>
        </w:rPr>
        <w:t xml:space="preserve">По условиям образования торфяные болота, </w:t>
      </w:r>
      <w:proofErr w:type="gramStart"/>
      <w:r w:rsidRPr="000E0DAC">
        <w:rPr>
          <w:u w:val="single"/>
        </w:rPr>
        <w:t>а</w:t>
      </w:r>
      <w:proofErr w:type="gramEnd"/>
      <w:r w:rsidRPr="000E0DAC">
        <w:rPr>
          <w:u w:val="single"/>
        </w:rPr>
        <w:t xml:space="preserve"> следовательно, и добываемый торф, делятся на три типа: верховые, низинные и переходные.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>Верховой торф</w:t>
      </w:r>
      <w:r w:rsidRPr="000E0DAC">
        <w:t xml:space="preserve"> формируется на возвышенных элементах рельефа из сфагновых мхов, пушицы, багульника и других растений, которые отличаются малой требовательностью к элементам питания  и влаге.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>Низинный торф</w:t>
      </w:r>
      <w:r w:rsidRPr="000E0DAC">
        <w:t xml:space="preserve"> образуется в пониженных элементах рельефа под влиянием грунтовых и других вод. В его формировании участвуют гипновые мхи, осоки, тростники, </w:t>
      </w:r>
      <w:proofErr w:type="spellStart"/>
      <w:r w:rsidRPr="000E0DAC">
        <w:t>вейники</w:t>
      </w:r>
      <w:proofErr w:type="spellEnd"/>
      <w:r w:rsidRPr="000E0DAC">
        <w:t xml:space="preserve">, хвощи, ольха, береза, ель, сосна, ива и </w:t>
      </w:r>
      <w:proofErr w:type="gramStart"/>
      <w:r w:rsidRPr="000E0DAC">
        <w:t>другие</w:t>
      </w:r>
      <w:proofErr w:type="gramEnd"/>
      <w:r w:rsidRPr="000E0DAC">
        <w:t xml:space="preserve"> влаголюбивые и требовательные к питательным веществам растения.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lastRenderedPageBreak/>
        <w:t>Переходный торф</w:t>
      </w:r>
      <w:r w:rsidRPr="000E0DAC">
        <w:t xml:space="preserve"> занимает промежуточное положение. Нижние слои его по составу и свойствам ближе к низинному торфу, верхние - к верховому.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При агрономической оценке различных типов и видов торфа большое значение имеют их ботанический состав, степень разложения, зольность, кислотность, </w:t>
      </w:r>
      <w:proofErr w:type="spellStart"/>
      <w:r w:rsidRPr="000E0DAC">
        <w:t>влагоемкость</w:t>
      </w:r>
      <w:proofErr w:type="spellEnd"/>
      <w:r w:rsidRPr="000E0DAC">
        <w:t xml:space="preserve"> и содержание питательных веществ.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u w:val="single"/>
        </w:rPr>
        <w:t>Ботанический состав</w:t>
      </w:r>
      <w:r w:rsidRPr="000E0DAC">
        <w:t xml:space="preserve"> является важным признаком, характеризующий качество торфа в агрохимическом отношении.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Например, сфагновый верховой торф беден питательными веществами, отличается малой степенью, ки</w:t>
      </w:r>
      <w:r w:rsidR="008C5560">
        <w:t>с</w:t>
      </w:r>
      <w:r w:rsidRPr="000E0DAC">
        <w:t xml:space="preserve">лой реакцией и низкой степенью гумификации. Поэтому он не пригоден для непосредственного использования на удобрение. В то же время благодаря большой </w:t>
      </w:r>
      <w:proofErr w:type="spellStart"/>
      <w:r w:rsidRPr="000E0DAC">
        <w:t>влагоемкости</w:t>
      </w:r>
      <w:proofErr w:type="spellEnd"/>
      <w:r w:rsidRPr="000E0DAC">
        <w:t xml:space="preserve"> и способности поглощать газообразные вещества он служит хорошим материалом для подстилки.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Низинный же торф, содержащий остатки осоки, тростников и древесных пород, богаче зольными элементами и характеризуется большей степенью разложения. А ольховый торф богаче азотом в связи с развитием клубеньков на корнях ольхи, имеет высокую степень разложения.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Удобрительные свойства торфа во многом зависят от состава и соотношения в нем  различных органических соединений. Такие вещества, как лигнин, битумы, смолы, воска и жирные кислоты, очень устойчивы к разложению микроорганизмами, поэтому повышение их содержания в торфе замедляет его разложение в почве. Белковые и другие азотсодержащие вещества торфа разлагаются значительно легче.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u w:val="single"/>
        </w:rPr>
        <w:t>Сфагновый верховой торф</w:t>
      </w:r>
      <w:r w:rsidRPr="000E0DAC">
        <w:t xml:space="preserve"> богат целлюлозой, гемицеллюлозой (в сумме около 40%) и очень беден гуминовыми веществами (не более 20%).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u w:val="single"/>
        </w:rPr>
        <w:t>Низинный же осоковый торф</w:t>
      </w:r>
      <w:r w:rsidRPr="000E0DAC">
        <w:t xml:space="preserve"> богат гуминовыми веществами (около 50%), причем вещества в нем качественно иные, чем у верхового торфа.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i/>
        </w:rPr>
        <w:t>Степень разложения торфа</w:t>
      </w:r>
      <w:r w:rsidRPr="000E0DAC">
        <w:t xml:space="preserve"> является основным показателем его пригодности для удобрения с.-х. культур. Чем больше степень разложения торфа, тем выше его ценность как удобрения, а слаборазложившиеся торфа вообще не пригодны как удобрение.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u w:val="single"/>
        </w:rPr>
        <w:t xml:space="preserve">По степени разложения торфа делятся на три группы: слаборазложившиеся, среднеразложившиеся и </w:t>
      </w:r>
      <w:proofErr w:type="spellStart"/>
      <w:r w:rsidRPr="000E0DAC">
        <w:rPr>
          <w:u w:val="single"/>
        </w:rPr>
        <w:t>сильноразложившиеся</w:t>
      </w:r>
      <w:proofErr w:type="spellEnd"/>
      <w:r w:rsidRPr="000E0DAC">
        <w:t>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i/>
        </w:rPr>
        <w:t xml:space="preserve">1. </w:t>
      </w:r>
      <w:r w:rsidRPr="000E0DAC">
        <w:rPr>
          <w:b/>
          <w:i/>
        </w:rPr>
        <w:t xml:space="preserve">Слаборазложившийся торф </w:t>
      </w:r>
      <w:r w:rsidRPr="000E0DAC">
        <w:rPr>
          <w:i/>
        </w:rPr>
        <w:t xml:space="preserve">содержит </w:t>
      </w:r>
      <w:proofErr w:type="spellStart"/>
      <w:r w:rsidRPr="000E0DAC">
        <w:rPr>
          <w:i/>
        </w:rPr>
        <w:t>гумифицированных</w:t>
      </w:r>
      <w:proofErr w:type="spellEnd"/>
      <w:r w:rsidRPr="000E0DAC">
        <w:rPr>
          <w:i/>
        </w:rPr>
        <w:t xml:space="preserve"> веществ 5-25%. </w:t>
      </w:r>
      <w:r w:rsidRPr="000E0DAC">
        <w:t>Его лучше использовать на подстилку, пропуская через скотный двор, и использовать на удобрение в виде торфяного навоза.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i/>
        </w:rPr>
        <w:t xml:space="preserve">2. </w:t>
      </w:r>
      <w:r w:rsidRPr="000E0DAC">
        <w:rPr>
          <w:b/>
          <w:i/>
        </w:rPr>
        <w:t xml:space="preserve">Среднеразложившийся  торф </w:t>
      </w:r>
      <w:r w:rsidRPr="000E0DAC">
        <w:rPr>
          <w:i/>
        </w:rPr>
        <w:t xml:space="preserve">содержит </w:t>
      </w:r>
      <w:proofErr w:type="spellStart"/>
      <w:r w:rsidRPr="000E0DAC">
        <w:rPr>
          <w:i/>
        </w:rPr>
        <w:t>гумифицированных</w:t>
      </w:r>
      <w:proofErr w:type="spellEnd"/>
      <w:r w:rsidRPr="000E0DAC">
        <w:rPr>
          <w:i/>
        </w:rPr>
        <w:t xml:space="preserve"> веществ 25-40%. </w:t>
      </w:r>
      <w:r w:rsidRPr="000E0DAC">
        <w:t>Этот торф лучше применять на удобрение после компостирования.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i/>
        </w:rPr>
        <w:lastRenderedPageBreak/>
        <w:t xml:space="preserve">3. </w:t>
      </w:r>
      <w:proofErr w:type="spellStart"/>
      <w:r w:rsidRPr="000E0DAC">
        <w:rPr>
          <w:b/>
          <w:i/>
        </w:rPr>
        <w:t>Сильноразложившийся</w:t>
      </w:r>
      <w:proofErr w:type="spellEnd"/>
      <w:r w:rsidRPr="000E0DAC">
        <w:rPr>
          <w:b/>
          <w:i/>
        </w:rPr>
        <w:t xml:space="preserve"> торф</w:t>
      </w:r>
      <w:r w:rsidRPr="000E0DAC">
        <w:rPr>
          <w:i/>
        </w:rPr>
        <w:t xml:space="preserve"> содержит </w:t>
      </w:r>
      <w:proofErr w:type="spellStart"/>
      <w:r w:rsidRPr="000E0DAC">
        <w:rPr>
          <w:i/>
        </w:rPr>
        <w:t>гумифицированных</w:t>
      </w:r>
      <w:proofErr w:type="spellEnd"/>
      <w:r w:rsidRPr="000E0DAC">
        <w:rPr>
          <w:i/>
        </w:rPr>
        <w:t xml:space="preserve"> веще</w:t>
      </w:r>
      <w:proofErr w:type="gramStart"/>
      <w:r w:rsidRPr="000E0DAC">
        <w:rPr>
          <w:i/>
        </w:rPr>
        <w:t>ств св</w:t>
      </w:r>
      <w:proofErr w:type="gramEnd"/>
      <w:r w:rsidRPr="000E0DAC">
        <w:rPr>
          <w:i/>
        </w:rPr>
        <w:t xml:space="preserve">ыше 40%. </w:t>
      </w:r>
      <w:r w:rsidRPr="000E0DAC">
        <w:t>Его можно использовать на удобрение после добычи и проветривания, без предварительного компостирования, но лучше в сочетании с другими органическими и минеральными удобрениями.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proofErr w:type="spellStart"/>
      <w:r w:rsidRPr="000E0DAC">
        <w:t>Моховый</w:t>
      </w:r>
      <w:proofErr w:type="spellEnd"/>
      <w:r w:rsidRPr="000E0DAC">
        <w:t xml:space="preserve"> торф всех трех типов (верховой, низинный и переходный) обладает наименьшей степенью разложения (5-25%). </w:t>
      </w:r>
      <w:proofErr w:type="gramStart"/>
      <w:r w:rsidRPr="000E0DAC">
        <w:t>Травянистый торф имеет большую степень разложения (20-40%), а древесный максимальную (35-70%).</w:t>
      </w:r>
      <w:proofErr w:type="gramEnd"/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Приблизительно степень разложения торфа можно установить по внешнему виду. Хорошо разложившийся торф имеет темно-коричневый, почти черный цвет, а слабо разложившийся – светло-коричневый.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</w:rPr>
        <w:t>Зольность торфа.</w:t>
      </w:r>
      <w:r w:rsidRPr="000E0DAC">
        <w:t xml:space="preserve"> По содержанию золы торфа делятся на две группы: нормальной зольности – содержание золы до 12% и </w:t>
      </w:r>
      <w:proofErr w:type="gramStart"/>
      <w:r w:rsidRPr="000E0DAC">
        <w:t>высокозольный</w:t>
      </w:r>
      <w:proofErr w:type="gramEnd"/>
      <w:r w:rsidRPr="000E0DAC">
        <w:t xml:space="preserve"> более 12%.</w:t>
      </w:r>
    </w:p>
    <w:p w:rsidR="001B176C" w:rsidRPr="000E0DAC" w:rsidRDefault="001B176C" w:rsidP="001B176C">
      <w:pPr>
        <w:spacing w:line="360" w:lineRule="auto"/>
        <w:ind w:firstLine="708"/>
        <w:jc w:val="right"/>
      </w:pPr>
      <w:r w:rsidRPr="000E0DAC">
        <w:t>Таблица 1</w:t>
      </w:r>
    </w:p>
    <w:p w:rsidR="001B176C" w:rsidRPr="000E0DAC" w:rsidRDefault="001B176C" w:rsidP="001B176C">
      <w:pPr>
        <w:spacing w:line="360" w:lineRule="auto"/>
        <w:ind w:firstLine="708"/>
        <w:jc w:val="center"/>
      </w:pPr>
      <w:r w:rsidRPr="000E0DAC">
        <w:t>Определение степени разложения торфа</w:t>
      </w:r>
    </w:p>
    <w:tbl>
      <w:tblPr>
        <w:tblStyle w:val="a6"/>
        <w:tblW w:w="0" w:type="auto"/>
        <w:tblLayout w:type="fixed"/>
        <w:tblLook w:val="01E0"/>
      </w:tblPr>
      <w:tblGrid>
        <w:gridCol w:w="2808"/>
        <w:gridCol w:w="2340"/>
        <w:gridCol w:w="2700"/>
        <w:gridCol w:w="1723"/>
      </w:tblGrid>
      <w:tr w:rsidR="001B176C" w:rsidRPr="000E0DAC" w:rsidTr="009D7C90">
        <w:trPr>
          <w:trHeight w:val="1161"/>
        </w:trPr>
        <w:tc>
          <w:tcPr>
            <w:tcW w:w="2808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Состояние растительных остатков</w:t>
            </w:r>
          </w:p>
        </w:tc>
        <w:tc>
          <w:tcPr>
            <w:tcW w:w="2340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Пластичность торфа при сжатии в руке</w:t>
            </w:r>
          </w:p>
        </w:tc>
        <w:tc>
          <w:tcPr>
            <w:tcW w:w="2700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Признаки выжимаемой жидкости</w:t>
            </w:r>
          </w:p>
        </w:tc>
        <w:tc>
          <w:tcPr>
            <w:tcW w:w="1723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 xml:space="preserve">Степень </w:t>
            </w:r>
            <w:proofErr w:type="spellStart"/>
            <w:r w:rsidRPr="000E0DAC">
              <w:t>разложения,%</w:t>
            </w:r>
            <w:proofErr w:type="spellEnd"/>
          </w:p>
        </w:tc>
      </w:tr>
      <w:tr w:rsidR="001B176C" w:rsidRPr="000E0DAC" w:rsidTr="009D7C90">
        <w:tc>
          <w:tcPr>
            <w:tcW w:w="2808" w:type="dxa"/>
          </w:tcPr>
          <w:p w:rsidR="001B176C" w:rsidRPr="000E0DAC" w:rsidRDefault="001B176C" w:rsidP="009D7C90">
            <w:r w:rsidRPr="000E0DAC">
              <w:t>Хорошо сохранились, виды легко различаются</w:t>
            </w:r>
          </w:p>
        </w:tc>
        <w:tc>
          <w:tcPr>
            <w:tcW w:w="2340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Через пальцы не выдавливается и не мажется</w:t>
            </w:r>
          </w:p>
        </w:tc>
        <w:tc>
          <w:tcPr>
            <w:tcW w:w="2700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Отжимается легко, бесцветная мутная жидкость</w:t>
            </w:r>
          </w:p>
        </w:tc>
        <w:tc>
          <w:tcPr>
            <w:tcW w:w="1723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до 20</w:t>
            </w:r>
          </w:p>
        </w:tc>
      </w:tr>
      <w:tr w:rsidR="001B176C" w:rsidRPr="000E0DAC" w:rsidTr="009D7C90">
        <w:tc>
          <w:tcPr>
            <w:tcW w:w="2808" w:type="dxa"/>
          </w:tcPr>
          <w:p w:rsidR="001B176C" w:rsidRPr="000E0DAC" w:rsidRDefault="001B176C" w:rsidP="009D7C90">
            <w:r w:rsidRPr="000E0DAC">
              <w:t xml:space="preserve">Ясно </w:t>
            </w:r>
            <w:proofErr w:type="gramStart"/>
            <w:r w:rsidRPr="000E0DAC">
              <w:t>различимы</w:t>
            </w:r>
            <w:proofErr w:type="gramEnd"/>
            <w:r w:rsidRPr="000E0DAC">
              <w:t xml:space="preserve"> при внимательном рассмотрении</w:t>
            </w:r>
          </w:p>
        </w:tc>
        <w:tc>
          <w:tcPr>
            <w:tcW w:w="2340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Почти не выдавливается между пальцами</w:t>
            </w:r>
          </w:p>
        </w:tc>
        <w:tc>
          <w:tcPr>
            <w:tcW w:w="2700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Светло-коричневая мутная жидкость</w:t>
            </w:r>
          </w:p>
        </w:tc>
        <w:tc>
          <w:tcPr>
            <w:tcW w:w="1723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30-30</w:t>
            </w:r>
          </w:p>
        </w:tc>
      </w:tr>
      <w:tr w:rsidR="001B176C" w:rsidRPr="000E0DAC" w:rsidTr="009D7C90">
        <w:tc>
          <w:tcPr>
            <w:tcW w:w="2808" w:type="dxa"/>
          </w:tcPr>
          <w:p w:rsidR="001B176C" w:rsidRPr="000E0DAC" w:rsidRDefault="001B176C" w:rsidP="009D7C90">
            <w:proofErr w:type="spellStart"/>
            <w:r w:rsidRPr="000E0DAC">
              <w:t>Труднораличимы</w:t>
            </w:r>
            <w:proofErr w:type="spellEnd"/>
            <w:r w:rsidRPr="000E0DAC">
              <w:t>, заметно присутствие перегноя</w:t>
            </w:r>
          </w:p>
        </w:tc>
        <w:tc>
          <w:tcPr>
            <w:tcW w:w="2340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Часть выдавливается между пальцами, мажет</w:t>
            </w:r>
          </w:p>
        </w:tc>
        <w:tc>
          <w:tcPr>
            <w:tcW w:w="2700" w:type="dxa"/>
            <w:vAlign w:val="center"/>
          </w:tcPr>
          <w:p w:rsidR="001B176C" w:rsidRPr="000E0DAC" w:rsidRDefault="001B176C" w:rsidP="009D7C90">
            <w:pPr>
              <w:jc w:val="center"/>
            </w:pPr>
            <w:proofErr w:type="gramStart"/>
            <w:r w:rsidRPr="000E0DAC">
              <w:t>Темно-коричневая</w:t>
            </w:r>
            <w:proofErr w:type="gramEnd"/>
            <w:r w:rsidRPr="000E0DAC">
              <w:t>, отжимается по каплям</w:t>
            </w:r>
          </w:p>
        </w:tc>
        <w:tc>
          <w:tcPr>
            <w:tcW w:w="1723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31-50</w:t>
            </w:r>
          </w:p>
        </w:tc>
      </w:tr>
      <w:tr w:rsidR="001B176C" w:rsidRPr="000E0DAC" w:rsidTr="009D7C90">
        <w:tc>
          <w:tcPr>
            <w:tcW w:w="2808" w:type="dxa"/>
          </w:tcPr>
          <w:p w:rsidR="001B176C" w:rsidRPr="000E0DAC" w:rsidRDefault="001B176C" w:rsidP="009D7C90">
            <w:r w:rsidRPr="000E0DAC">
              <w:t>Малозаметны, могут встречаться кусочки коры</w:t>
            </w:r>
          </w:p>
        </w:tc>
        <w:tc>
          <w:tcPr>
            <w:tcW w:w="2340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Легко выдавливается между пальцами, сильно мажет</w:t>
            </w:r>
          </w:p>
        </w:tc>
        <w:tc>
          <w:tcPr>
            <w:tcW w:w="2700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Не отжимается</w:t>
            </w:r>
          </w:p>
        </w:tc>
        <w:tc>
          <w:tcPr>
            <w:tcW w:w="1723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более 50</w:t>
            </w:r>
          </w:p>
        </w:tc>
      </w:tr>
    </w:tbl>
    <w:p w:rsidR="001B176C" w:rsidRPr="000E0DAC" w:rsidRDefault="001B176C" w:rsidP="001B176C">
      <w:pPr>
        <w:ind w:firstLine="708"/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  <w:proofErr w:type="gramStart"/>
      <w:r w:rsidRPr="000E0DAC">
        <w:t>В верховом торфе золы содержится минимальное количества до 5%, в переходном 5-10%, в нормальном низинном 8-12%. Однако иногда содержание золы в низинном торфе достигает 30% и более.</w:t>
      </w:r>
      <w:proofErr w:type="gramEnd"/>
      <w:r w:rsidRPr="000E0DAC">
        <w:t xml:space="preserve"> Это чаще всего обусловлено наносами песка и глины или содержанием извести и </w:t>
      </w:r>
      <w:proofErr w:type="spellStart"/>
      <w:r w:rsidRPr="000E0DAC">
        <w:t>вивинита</w:t>
      </w:r>
      <w:proofErr w:type="spellEnd"/>
      <w:r w:rsidRPr="000E0DAC">
        <w:t>. Повышение зольности из-за глины и песка снижает удобрительную ценность торфа, повышаются затраты на добычу и перевозку.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Среди зольных элементов торфа наибольшее агрономическое значение имеют кальций и фосфор. Степень насыщенности кальцием верхового торфа не превышает 20%, </w:t>
      </w:r>
      <w:r w:rsidRPr="000E0DAC">
        <w:lastRenderedPageBreak/>
        <w:t xml:space="preserve">а в </w:t>
      </w:r>
      <w:proofErr w:type="gramStart"/>
      <w:r w:rsidRPr="000E0DAC">
        <w:t>переходном</w:t>
      </w:r>
      <w:proofErr w:type="gramEnd"/>
      <w:r w:rsidRPr="000E0DAC">
        <w:t xml:space="preserve"> составляет 20-45% и в нормально зольном низинном достигает 45-70% от емкости поглощения.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Низинный торф, содержащий много кальция и </w:t>
      </w:r>
      <w:proofErr w:type="spellStart"/>
      <w:r w:rsidRPr="000E0DAC">
        <w:t>вивинита</w:t>
      </w:r>
      <w:proofErr w:type="spellEnd"/>
      <w:r w:rsidRPr="000E0DAC">
        <w:t>, является ценным органическим удобрением, который применяется и как известковое удобрение. Оно нейтрализует почвенную кислотность, обогащает почву органическим веществом и питательными элементами.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proofErr w:type="gramStart"/>
      <w:r w:rsidRPr="000E0DAC">
        <w:t>Торф, содержащий Р</w:t>
      </w:r>
      <w:r w:rsidRPr="000E0DAC">
        <w:rPr>
          <w:vertAlign w:val="subscript"/>
        </w:rPr>
        <w:t>2</w:t>
      </w:r>
      <w:r w:rsidRPr="000E0DAC">
        <w:t>О</w:t>
      </w:r>
      <w:r w:rsidRPr="000E0DAC">
        <w:rPr>
          <w:vertAlign w:val="subscript"/>
        </w:rPr>
        <w:t>5</w:t>
      </w:r>
      <w:r w:rsidRPr="000E0DAC">
        <w:t xml:space="preserve"> более 3% называется</w:t>
      </w:r>
      <w:proofErr w:type="gramEnd"/>
      <w:r w:rsidRPr="000E0DAC">
        <w:t xml:space="preserve"> вивианитовым. Он считается хорошим </w:t>
      </w:r>
      <w:proofErr w:type="spellStart"/>
      <w:r w:rsidRPr="000E0DAC">
        <w:t>фосфоорганическим</w:t>
      </w:r>
      <w:proofErr w:type="spellEnd"/>
      <w:r w:rsidRPr="000E0DAC">
        <w:t xml:space="preserve"> удобрением, дозу внесения его рассчитывают по фосфору.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>Содержание питательных веществ</w:t>
      </w:r>
      <w:r w:rsidRPr="000E0DAC">
        <w:t xml:space="preserve"> в разных видах и типах торфа неодинаково. Торф, как и навоз, содержит все необходимые растениям питательные элементы, но в другом соотношении (таблица 2).</w:t>
      </w:r>
    </w:p>
    <w:p w:rsidR="001B176C" w:rsidRPr="000E0DAC" w:rsidRDefault="001B176C" w:rsidP="001B176C">
      <w:pPr>
        <w:spacing w:line="360" w:lineRule="auto"/>
        <w:ind w:firstLine="708"/>
        <w:jc w:val="right"/>
      </w:pPr>
      <w:r w:rsidRPr="000E0DAC">
        <w:t>Таблица 2</w:t>
      </w:r>
    </w:p>
    <w:p w:rsidR="001B176C" w:rsidRPr="000E0DAC" w:rsidRDefault="001B176C" w:rsidP="001B176C">
      <w:pPr>
        <w:spacing w:line="360" w:lineRule="auto"/>
        <w:ind w:firstLine="708"/>
        <w:jc w:val="center"/>
      </w:pPr>
      <w:r w:rsidRPr="000E0DAC">
        <w:t>Агрохимические свойства промышленного торфа</w:t>
      </w:r>
    </w:p>
    <w:tbl>
      <w:tblPr>
        <w:tblStyle w:val="a6"/>
        <w:tblW w:w="0" w:type="auto"/>
        <w:tblLayout w:type="fixed"/>
        <w:tblLook w:val="01E0"/>
      </w:tblPr>
      <w:tblGrid>
        <w:gridCol w:w="1480"/>
        <w:gridCol w:w="968"/>
        <w:gridCol w:w="900"/>
        <w:gridCol w:w="904"/>
        <w:gridCol w:w="896"/>
        <w:gridCol w:w="1080"/>
        <w:gridCol w:w="1260"/>
        <w:gridCol w:w="1145"/>
        <w:gridCol w:w="938"/>
      </w:tblGrid>
      <w:tr w:rsidR="001B176C" w:rsidRPr="000E0DAC" w:rsidTr="009D7C90">
        <w:tc>
          <w:tcPr>
            <w:tcW w:w="1480" w:type="dxa"/>
            <w:vMerge w:val="restart"/>
            <w:vAlign w:val="center"/>
          </w:tcPr>
          <w:p w:rsidR="001B176C" w:rsidRPr="000E0DAC" w:rsidRDefault="001B176C" w:rsidP="009D7C90">
            <w:pPr>
              <w:ind w:left="-113" w:right="-113"/>
              <w:jc w:val="center"/>
            </w:pPr>
            <w:r w:rsidRPr="000E0DAC">
              <w:t>Тип</w:t>
            </w:r>
          </w:p>
        </w:tc>
        <w:tc>
          <w:tcPr>
            <w:tcW w:w="1868" w:type="dxa"/>
            <w:gridSpan w:val="2"/>
            <w:vAlign w:val="center"/>
          </w:tcPr>
          <w:p w:rsidR="001B176C" w:rsidRPr="000E0DAC" w:rsidRDefault="001B176C" w:rsidP="009D7C90">
            <w:pPr>
              <w:ind w:left="-113" w:right="-113"/>
              <w:jc w:val="center"/>
            </w:pPr>
            <w:proofErr w:type="spellStart"/>
            <w:r w:rsidRPr="000E0DAC">
              <w:t>рН</w:t>
            </w:r>
            <w:proofErr w:type="spellEnd"/>
            <w:r w:rsidRPr="000E0DAC">
              <w:t xml:space="preserve"> вытяжки</w:t>
            </w:r>
          </w:p>
        </w:tc>
        <w:tc>
          <w:tcPr>
            <w:tcW w:w="6223" w:type="dxa"/>
            <w:gridSpan w:val="6"/>
            <w:vAlign w:val="center"/>
          </w:tcPr>
          <w:p w:rsidR="001B176C" w:rsidRPr="000E0DAC" w:rsidRDefault="001B176C" w:rsidP="009D7C90">
            <w:pPr>
              <w:ind w:left="-113" w:right="-113"/>
              <w:jc w:val="center"/>
            </w:pPr>
            <w:r w:rsidRPr="000E0DAC">
              <w:t>Содержание, % от абсолютно сухого вещества</w:t>
            </w:r>
          </w:p>
        </w:tc>
      </w:tr>
      <w:tr w:rsidR="001B176C" w:rsidRPr="000E0DAC" w:rsidTr="009D7C90">
        <w:tc>
          <w:tcPr>
            <w:tcW w:w="1480" w:type="dxa"/>
            <w:vMerge/>
            <w:vAlign w:val="center"/>
          </w:tcPr>
          <w:p w:rsidR="001B176C" w:rsidRPr="000E0DAC" w:rsidRDefault="001B176C" w:rsidP="009D7C90">
            <w:pPr>
              <w:ind w:left="-113" w:right="-113"/>
              <w:jc w:val="center"/>
            </w:pPr>
          </w:p>
        </w:tc>
        <w:tc>
          <w:tcPr>
            <w:tcW w:w="968" w:type="dxa"/>
            <w:vAlign w:val="center"/>
          </w:tcPr>
          <w:p w:rsidR="001B176C" w:rsidRPr="000E0DAC" w:rsidRDefault="001B176C" w:rsidP="009D7C90">
            <w:pPr>
              <w:ind w:left="-113" w:right="-113"/>
              <w:jc w:val="center"/>
            </w:pPr>
            <w:r w:rsidRPr="000E0DAC">
              <w:t>водной</w:t>
            </w:r>
          </w:p>
        </w:tc>
        <w:tc>
          <w:tcPr>
            <w:tcW w:w="900" w:type="dxa"/>
            <w:vAlign w:val="center"/>
          </w:tcPr>
          <w:p w:rsidR="001B176C" w:rsidRPr="000E0DAC" w:rsidRDefault="001B176C" w:rsidP="009D7C90">
            <w:pPr>
              <w:ind w:left="-113" w:right="-113"/>
              <w:jc w:val="center"/>
            </w:pPr>
            <w:r w:rsidRPr="000E0DAC">
              <w:t>солевой</w:t>
            </w:r>
          </w:p>
        </w:tc>
        <w:tc>
          <w:tcPr>
            <w:tcW w:w="904" w:type="dxa"/>
            <w:vAlign w:val="center"/>
          </w:tcPr>
          <w:p w:rsidR="001B176C" w:rsidRPr="000E0DAC" w:rsidRDefault="001B176C" w:rsidP="009D7C90">
            <w:pPr>
              <w:ind w:left="-113" w:right="-113" w:hanging="80"/>
              <w:jc w:val="center"/>
            </w:pPr>
            <w:r w:rsidRPr="000E0DAC">
              <w:t>орган.</w:t>
            </w:r>
          </w:p>
          <w:p w:rsidR="001B176C" w:rsidRPr="000E0DAC" w:rsidRDefault="001B176C" w:rsidP="009D7C90">
            <w:pPr>
              <w:ind w:left="-113" w:right="-113" w:hanging="80"/>
              <w:jc w:val="center"/>
            </w:pPr>
            <w:proofErr w:type="spellStart"/>
            <w:r w:rsidRPr="000E0DAC">
              <w:t>в-ва</w:t>
            </w:r>
            <w:proofErr w:type="spellEnd"/>
          </w:p>
        </w:tc>
        <w:tc>
          <w:tcPr>
            <w:tcW w:w="896" w:type="dxa"/>
            <w:vAlign w:val="center"/>
          </w:tcPr>
          <w:p w:rsidR="001B176C" w:rsidRPr="000E0DAC" w:rsidRDefault="001B176C" w:rsidP="009D7C90">
            <w:pPr>
              <w:ind w:left="-113" w:right="-113"/>
              <w:jc w:val="center"/>
            </w:pPr>
            <w:r w:rsidRPr="000E0DAC">
              <w:t>золы</w:t>
            </w:r>
          </w:p>
        </w:tc>
        <w:tc>
          <w:tcPr>
            <w:tcW w:w="1080" w:type="dxa"/>
            <w:vAlign w:val="center"/>
          </w:tcPr>
          <w:p w:rsidR="001B176C" w:rsidRPr="000E0DAC" w:rsidRDefault="001B176C" w:rsidP="009D7C90">
            <w:pPr>
              <w:ind w:left="-113" w:right="-113"/>
              <w:jc w:val="center"/>
            </w:pPr>
            <w:r w:rsidRPr="000E0DAC">
              <w:rPr>
                <w:lang w:val="en-US"/>
              </w:rPr>
              <w:t>N</w:t>
            </w:r>
          </w:p>
        </w:tc>
        <w:tc>
          <w:tcPr>
            <w:tcW w:w="1260" w:type="dxa"/>
            <w:vAlign w:val="center"/>
          </w:tcPr>
          <w:p w:rsidR="001B176C" w:rsidRPr="000E0DAC" w:rsidRDefault="001B176C" w:rsidP="009D7C90">
            <w:pPr>
              <w:ind w:left="-113" w:right="-113"/>
              <w:jc w:val="center"/>
            </w:pPr>
            <w:r w:rsidRPr="000E0DAC">
              <w:t>Р</w:t>
            </w:r>
            <w:r w:rsidRPr="000E0DAC">
              <w:rPr>
                <w:vertAlign w:val="subscript"/>
              </w:rPr>
              <w:t>2</w:t>
            </w:r>
            <w:r w:rsidRPr="000E0DAC">
              <w:t>О</w:t>
            </w:r>
            <w:r w:rsidRPr="000E0DAC">
              <w:rPr>
                <w:vertAlign w:val="subscript"/>
              </w:rPr>
              <w:t>5</w:t>
            </w:r>
          </w:p>
        </w:tc>
        <w:tc>
          <w:tcPr>
            <w:tcW w:w="1145" w:type="dxa"/>
            <w:vAlign w:val="center"/>
          </w:tcPr>
          <w:p w:rsidR="001B176C" w:rsidRPr="000E0DAC" w:rsidRDefault="001B176C" w:rsidP="009D7C90">
            <w:pPr>
              <w:ind w:left="-113" w:right="-113"/>
              <w:jc w:val="center"/>
            </w:pPr>
            <w:r w:rsidRPr="000E0DAC">
              <w:t>К2О</w:t>
            </w:r>
          </w:p>
        </w:tc>
        <w:tc>
          <w:tcPr>
            <w:tcW w:w="938" w:type="dxa"/>
            <w:vAlign w:val="center"/>
          </w:tcPr>
          <w:p w:rsidR="001B176C" w:rsidRPr="000E0DAC" w:rsidRDefault="001B176C" w:rsidP="009D7C90">
            <w:pPr>
              <w:ind w:left="-113" w:right="-113"/>
              <w:jc w:val="center"/>
            </w:pPr>
            <w:proofErr w:type="spellStart"/>
            <w:r w:rsidRPr="000E0DAC">
              <w:t>СаО</w:t>
            </w:r>
            <w:proofErr w:type="spellEnd"/>
          </w:p>
        </w:tc>
      </w:tr>
      <w:tr w:rsidR="001B176C" w:rsidRPr="000E0DAC" w:rsidTr="009D7C90">
        <w:tc>
          <w:tcPr>
            <w:tcW w:w="1480" w:type="dxa"/>
          </w:tcPr>
          <w:p w:rsidR="001B176C" w:rsidRPr="000E0DAC" w:rsidRDefault="001B176C" w:rsidP="009D7C90">
            <w:pPr>
              <w:spacing w:line="360" w:lineRule="auto"/>
              <w:ind w:left="-42" w:right="-113"/>
              <w:jc w:val="both"/>
            </w:pPr>
            <w:r w:rsidRPr="000E0DAC">
              <w:t>Верховой</w:t>
            </w:r>
          </w:p>
          <w:p w:rsidR="001B176C" w:rsidRPr="000E0DAC" w:rsidRDefault="001B176C" w:rsidP="009D7C90">
            <w:pPr>
              <w:spacing w:line="360" w:lineRule="auto"/>
              <w:ind w:left="-42" w:right="-113"/>
              <w:jc w:val="both"/>
            </w:pPr>
            <w:r w:rsidRPr="000E0DAC">
              <w:t>Переходный</w:t>
            </w:r>
          </w:p>
          <w:p w:rsidR="001B176C" w:rsidRPr="000E0DAC" w:rsidRDefault="001B176C" w:rsidP="009D7C90">
            <w:pPr>
              <w:spacing w:line="360" w:lineRule="auto"/>
              <w:ind w:left="-42" w:right="-113"/>
              <w:jc w:val="both"/>
            </w:pPr>
            <w:r w:rsidRPr="000E0DAC">
              <w:t>Низинный</w:t>
            </w:r>
          </w:p>
        </w:tc>
        <w:tc>
          <w:tcPr>
            <w:tcW w:w="968" w:type="dxa"/>
          </w:tcPr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3,0-4,5</w:t>
            </w:r>
          </w:p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4,0-6,0</w:t>
            </w:r>
          </w:p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5,5-7,0</w:t>
            </w:r>
          </w:p>
        </w:tc>
        <w:tc>
          <w:tcPr>
            <w:tcW w:w="900" w:type="dxa"/>
          </w:tcPr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2,6-3,2</w:t>
            </w:r>
          </w:p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3,6-4,4</w:t>
            </w:r>
          </w:p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4,8-5,8</w:t>
            </w:r>
          </w:p>
        </w:tc>
        <w:tc>
          <w:tcPr>
            <w:tcW w:w="904" w:type="dxa"/>
          </w:tcPr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95-98</w:t>
            </w:r>
          </w:p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90-95</w:t>
            </w:r>
          </w:p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85-92</w:t>
            </w:r>
          </w:p>
        </w:tc>
        <w:tc>
          <w:tcPr>
            <w:tcW w:w="896" w:type="dxa"/>
          </w:tcPr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2-5</w:t>
            </w:r>
          </w:p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5-10</w:t>
            </w:r>
          </w:p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8-15</w:t>
            </w:r>
          </w:p>
        </w:tc>
        <w:tc>
          <w:tcPr>
            <w:tcW w:w="1080" w:type="dxa"/>
          </w:tcPr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0,7-1,5</w:t>
            </w:r>
          </w:p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1,2-2,5</w:t>
            </w:r>
          </w:p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2,5-3,5</w:t>
            </w:r>
          </w:p>
        </w:tc>
        <w:tc>
          <w:tcPr>
            <w:tcW w:w="1260" w:type="dxa"/>
          </w:tcPr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0,05-0,15</w:t>
            </w:r>
          </w:p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0,10-0,25</w:t>
            </w:r>
          </w:p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0,20-0,60</w:t>
            </w:r>
          </w:p>
        </w:tc>
        <w:tc>
          <w:tcPr>
            <w:tcW w:w="1145" w:type="dxa"/>
          </w:tcPr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0,05-0,10</w:t>
            </w:r>
          </w:p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0,10-0,15</w:t>
            </w:r>
          </w:p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0,15-0,20</w:t>
            </w:r>
          </w:p>
        </w:tc>
        <w:tc>
          <w:tcPr>
            <w:tcW w:w="938" w:type="dxa"/>
          </w:tcPr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0,2-0,4</w:t>
            </w:r>
          </w:p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0,4-2,0</w:t>
            </w:r>
          </w:p>
          <w:p w:rsidR="001B176C" w:rsidRPr="000E0DAC" w:rsidRDefault="001B176C" w:rsidP="009D7C90">
            <w:pPr>
              <w:spacing w:line="360" w:lineRule="auto"/>
              <w:ind w:left="-113" w:right="-113"/>
              <w:jc w:val="center"/>
            </w:pPr>
            <w:r w:rsidRPr="000E0DAC">
              <w:t>2,0-6,0</w:t>
            </w:r>
          </w:p>
        </w:tc>
      </w:tr>
    </w:tbl>
    <w:p w:rsidR="001B176C" w:rsidRPr="000E0DAC" w:rsidRDefault="001B176C" w:rsidP="001B176C">
      <w:pPr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Из основных трех элементов питания (азот, фосфор, калий) в торфе больше всего содержится азота. В абсолютно сухой массе верхового торфа от 0,7 до 1,5%, в </w:t>
      </w:r>
      <w:proofErr w:type="spellStart"/>
      <w:r w:rsidRPr="000E0DAC">
        <w:t>низинно-осоковом</w:t>
      </w:r>
      <w:proofErr w:type="spellEnd"/>
      <w:r w:rsidRPr="000E0DAC">
        <w:t xml:space="preserve"> 2,5-3,0%. Однако основная часть азота в торфе находится в органической форме и становится доступным растениям после минерализации, которая происходит намного медленнее, чем разложение навоза.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В торфе нормальной зольности фосфора значительно меньше, чем азота, но около 65% этого элемента легко переходят в лимоннокислую вытяжку, следовательно, этот элемент в торфе находится в сравнительно доступной для растений форме.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Калия в торфе мало, но менее половины находится в легкодоступной растениям форме. Остальное количество калия находится в необменной форме.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В целом торф нормальной зольности богат азотом, беден фосфором и очень беден калием  и микроэлементами, особенно медью.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>Кислотность торфа</w:t>
      </w:r>
      <w:r w:rsidRPr="000E0DAC">
        <w:t xml:space="preserve"> меняется в зависимости от условий формирования. Наиболее кислый верховой сфагновый торф, менее кислый низинный. Кислотность торфа является важным показателем при определении типа и способов использования его в сельском хозяйстве. Например, торф, у которого </w:t>
      </w:r>
      <w:proofErr w:type="spellStart"/>
      <w:r w:rsidRPr="000E0DAC">
        <w:t>рН</w:t>
      </w:r>
      <w:proofErr w:type="spellEnd"/>
      <w:r w:rsidRPr="000E0DAC">
        <w:t xml:space="preserve"> солевой вытяжки ниже 5,5 не пригоден в </w:t>
      </w:r>
      <w:r w:rsidRPr="000E0DAC">
        <w:lastRenderedPageBreak/>
        <w:t>чистом виде для удобрения, его предварительно необходимо использовать в качестве подстилки или компостировать с навозом или известью, золой или фосфоритной мукой.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proofErr w:type="spellStart"/>
      <w:r w:rsidRPr="000E0DAC">
        <w:rPr>
          <w:b/>
          <w:i/>
        </w:rPr>
        <w:t>Влагоемкость</w:t>
      </w:r>
      <w:proofErr w:type="spellEnd"/>
      <w:r w:rsidRPr="000E0DAC">
        <w:rPr>
          <w:b/>
          <w:i/>
        </w:rPr>
        <w:t xml:space="preserve"> и поглотительная способность торфа</w:t>
      </w:r>
      <w:r w:rsidRPr="000E0DAC">
        <w:t xml:space="preserve"> имеют очень </w:t>
      </w:r>
      <w:proofErr w:type="gramStart"/>
      <w:r w:rsidRPr="000E0DAC">
        <w:t>важное значение</w:t>
      </w:r>
      <w:proofErr w:type="gramEnd"/>
      <w:r w:rsidRPr="000E0DAC">
        <w:t xml:space="preserve"> при использовании его в качества подстилки. </w:t>
      </w:r>
      <w:proofErr w:type="gramStart"/>
      <w:r w:rsidRPr="000E0DAC">
        <w:t xml:space="preserve">Наивысшей </w:t>
      </w:r>
      <w:proofErr w:type="spellStart"/>
      <w:r w:rsidRPr="000E0DAC">
        <w:t>влагоемкостью</w:t>
      </w:r>
      <w:proofErr w:type="spellEnd"/>
      <w:r w:rsidRPr="000E0DAC">
        <w:t xml:space="preserve"> обладает верховой торф с небольшой степенью разложения.</w:t>
      </w:r>
      <w:proofErr w:type="gramEnd"/>
      <w:r w:rsidRPr="000E0DAC">
        <w:t xml:space="preserve"> Его </w:t>
      </w:r>
      <w:proofErr w:type="spellStart"/>
      <w:r w:rsidRPr="000E0DAC">
        <w:t>влагоемкость</w:t>
      </w:r>
      <w:proofErr w:type="spellEnd"/>
      <w:r w:rsidRPr="000E0DAC">
        <w:t xml:space="preserve"> в расчете на абсолютно сухое вещество достигает 1000-1800%, а </w:t>
      </w:r>
      <w:proofErr w:type="gramStart"/>
      <w:r w:rsidRPr="000E0DAC">
        <w:t>в</w:t>
      </w:r>
      <w:proofErr w:type="gramEnd"/>
      <w:r w:rsidRPr="000E0DAC">
        <w:t xml:space="preserve"> низинном она снижается до 500-1000%.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Емкость поглощения торфа значительно выше, чем самой </w:t>
      </w:r>
      <w:proofErr w:type="spellStart"/>
      <w:r w:rsidRPr="000E0DAC">
        <w:t>высокогумусной</w:t>
      </w:r>
      <w:proofErr w:type="spellEnd"/>
      <w:r w:rsidRPr="000E0DAC">
        <w:t xml:space="preserve"> почвы, и составляет 100-200 мг</w:t>
      </w:r>
      <w:proofErr w:type="gramStart"/>
      <w:r w:rsidRPr="000E0DAC">
        <w:t>.</w:t>
      </w:r>
      <w:proofErr w:type="gramEnd"/>
      <w:r w:rsidRPr="000E0DAC">
        <w:t xml:space="preserve"> </w:t>
      </w:r>
      <w:proofErr w:type="spellStart"/>
      <w:proofErr w:type="gramStart"/>
      <w:r w:rsidRPr="000E0DAC">
        <w:t>э</w:t>
      </w:r>
      <w:proofErr w:type="gramEnd"/>
      <w:r w:rsidRPr="000E0DAC">
        <w:t>кв</w:t>
      </w:r>
      <w:proofErr w:type="spellEnd"/>
      <w:r w:rsidRPr="000E0DAC">
        <w:t xml:space="preserve">. на </w:t>
      </w:r>
      <w:smartTag w:uri="urn:schemas-microsoft-com:office:smarttags" w:element="metricconverter">
        <w:smartTagPr>
          <w:attr w:name="ProductID" w:val="100 г"/>
        </w:smartTagPr>
        <w:r w:rsidRPr="000E0DAC">
          <w:t>100 г</w:t>
        </w:r>
      </w:smartTag>
      <w:r w:rsidRPr="000E0DAC">
        <w:t xml:space="preserve"> сухого вещества и даже более (таблица 2).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i/>
        </w:rPr>
        <w:t>В итоге верховой торф</w:t>
      </w:r>
      <w:r w:rsidRPr="000E0DAC">
        <w:t xml:space="preserve"> отличается меньшей степенью разложения и зольностью, большей кислотностью и поглотительной способностью, он беднее питательными веществами.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Низинный торф обладает более высокой степенью разложения, большим содержанием золы и питательных элементов, </w:t>
      </w:r>
      <w:proofErr w:type="gramStart"/>
      <w:r w:rsidRPr="000E0DAC">
        <w:t>меньшими</w:t>
      </w:r>
      <w:proofErr w:type="gramEnd"/>
      <w:r w:rsidRPr="000E0DAC">
        <w:t xml:space="preserve"> кислотностью и поглотительной способностью.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Переходный торф обладает промежуточными свойствами между верховым и низинным: в верхних слоях больше похоже на верховой торф, в нижних слоях </w:t>
      </w:r>
      <w:proofErr w:type="gramStart"/>
      <w:r w:rsidRPr="000E0DAC">
        <w:t>на</w:t>
      </w:r>
      <w:proofErr w:type="gramEnd"/>
      <w:r w:rsidRPr="000E0DAC">
        <w:t xml:space="preserve"> низинный.</w:t>
      </w:r>
    </w:p>
    <w:p w:rsidR="001B176C" w:rsidRPr="000E0DAC" w:rsidRDefault="001B176C" w:rsidP="001B176C">
      <w:pPr>
        <w:spacing w:line="360" w:lineRule="auto"/>
        <w:ind w:firstLine="708"/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  <w:rPr>
          <w:b/>
        </w:rPr>
      </w:pPr>
      <w:r w:rsidRPr="000E0DAC">
        <w:rPr>
          <w:b/>
        </w:rPr>
        <w:t>Применение торфа в сельском хозяйстве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Торф используется на подстилку, для приготовления компостов и </w:t>
      </w:r>
      <w:proofErr w:type="spellStart"/>
      <w:r w:rsidRPr="000E0DAC">
        <w:t>торфоперегнойных</w:t>
      </w:r>
      <w:proofErr w:type="spellEnd"/>
      <w:r w:rsidRPr="000E0DAC">
        <w:t xml:space="preserve"> горшочков, для мульчирования и совместного применения с минеральными удобрениями.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Использование большинства видов торфа в чистом виде на удобрение агрохимические неэффективно и экономически нецелесообразно.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Заготовка торфа складывается из процессов осушения торфяного болота, очистки его от </w:t>
      </w:r>
      <w:proofErr w:type="spellStart"/>
      <w:r w:rsidRPr="000E0DAC">
        <w:t>лесокустарника</w:t>
      </w:r>
      <w:proofErr w:type="spellEnd"/>
      <w:r w:rsidRPr="000E0DAC">
        <w:t xml:space="preserve"> и пней, удаление верхнего дернового слоя и добычи послойно-поверхностным способом.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Дальнейшую обработку торфяника проводят фрезой или плугом с последующим </w:t>
      </w:r>
      <w:proofErr w:type="spellStart"/>
      <w:r w:rsidRPr="000E0DAC">
        <w:t>дискованием</w:t>
      </w:r>
      <w:proofErr w:type="spellEnd"/>
      <w:r w:rsidRPr="000E0DAC">
        <w:t>. Верхний восьмисантиметровый слой торфа после сушки убирают и используют по назначению. За лето можно снять 4-5 таких слоев разрыхленного и высушенного торфа (по 600-</w:t>
      </w:r>
      <w:smartTag w:uri="urn:schemas-microsoft-com:office:smarttags" w:element="metricconverter">
        <w:smartTagPr>
          <w:attr w:name="ProductID" w:val="800 м3"/>
        </w:smartTagPr>
        <w:r w:rsidRPr="000E0DAC">
          <w:t>800 м</w:t>
        </w:r>
        <w:r w:rsidRPr="000E0DAC">
          <w:rPr>
            <w:vertAlign w:val="superscript"/>
          </w:rPr>
          <w:t>3</w:t>
        </w:r>
      </w:smartTag>
      <w:r w:rsidRPr="000E0DAC">
        <w:t xml:space="preserve"> с каждого гектара торфяников).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>Использование на подстилку.</w:t>
      </w:r>
      <w:r w:rsidRPr="000E0DAC">
        <w:t xml:space="preserve"> Торф является прекрасным подстилочным материалом. Его высокая </w:t>
      </w:r>
      <w:proofErr w:type="spellStart"/>
      <w:r w:rsidRPr="000E0DAC">
        <w:t>влагоемкость</w:t>
      </w:r>
      <w:proofErr w:type="spellEnd"/>
      <w:r w:rsidRPr="000E0DAC">
        <w:t xml:space="preserve"> обуславливает максимальное поглощение жидких </w:t>
      </w:r>
      <w:r w:rsidRPr="000E0DAC">
        <w:lastRenderedPageBreak/>
        <w:t>выделений животных, а кислотность и большая емкость поглощения предотвращают потери аммиачного азота.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u w:val="single"/>
        </w:rPr>
        <w:t>Заготовленный для подстилки торф должен иметь степень разложения менее 25%, зольность 10-15%, влажность не более 50%, содержать древесных частиц не более 10%.</w:t>
      </w:r>
      <w:r w:rsidRPr="000E0DAC">
        <w:t xml:space="preserve"> Этим требованиям больше всех отвечает верховой сфагновый торф. Менее </w:t>
      </w:r>
      <w:proofErr w:type="gramStart"/>
      <w:r w:rsidRPr="000E0DAC">
        <w:t>пригодны</w:t>
      </w:r>
      <w:proofErr w:type="gramEnd"/>
      <w:r w:rsidRPr="000E0DAC">
        <w:t xml:space="preserve"> в подстилку </w:t>
      </w:r>
      <w:proofErr w:type="spellStart"/>
      <w:r w:rsidRPr="000E0DAC">
        <w:t>гиппновый</w:t>
      </w:r>
      <w:proofErr w:type="spellEnd"/>
      <w:r w:rsidRPr="000E0DAC">
        <w:t>, осоковый и тростниковый торф.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i/>
        </w:rPr>
        <w:t>Компостирование торфа</w:t>
      </w:r>
      <w:r w:rsidRPr="000E0DAC">
        <w:t xml:space="preserve"> является важным способом получения высококачественного органического удобрения. Для </w:t>
      </w:r>
      <w:proofErr w:type="gramStart"/>
      <w:r w:rsidRPr="000E0DAC">
        <w:t>компостировании</w:t>
      </w:r>
      <w:proofErr w:type="gramEnd"/>
      <w:r w:rsidRPr="000E0DAC">
        <w:t xml:space="preserve"> рекомендуется торф со степенью разложения выше 20%, зольностью до 25% и содержанием древесных частиц до 10%.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С навозом, навозной жижей. Фекалиями и растительными остатками можно компостировать все виды торфа. А для компостирования с известью, фосфоритной мукой или золой лучше использовать торф, имеющий </w:t>
      </w:r>
      <w:proofErr w:type="spellStart"/>
      <w:r w:rsidRPr="000E0DAC">
        <w:t>рН</w:t>
      </w:r>
      <w:proofErr w:type="spellEnd"/>
      <w:r w:rsidRPr="000E0DAC">
        <w:t xml:space="preserve"> менее 5, зольность ниже 10%, степень разложения 25-40%.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 xml:space="preserve">Приготовление </w:t>
      </w:r>
      <w:proofErr w:type="spellStart"/>
      <w:r w:rsidRPr="000E0DAC">
        <w:rPr>
          <w:b/>
          <w:i/>
        </w:rPr>
        <w:t>торфоперегнойных</w:t>
      </w:r>
      <w:proofErr w:type="spellEnd"/>
      <w:r w:rsidRPr="000E0DAC">
        <w:rPr>
          <w:b/>
          <w:i/>
        </w:rPr>
        <w:t xml:space="preserve"> горшочков</w:t>
      </w:r>
      <w:r w:rsidRPr="000E0DAC">
        <w:t xml:space="preserve">. В овощеводстве торф применяется для приготовления питательных рассадных кубиков и горшочков. </w:t>
      </w:r>
      <w:proofErr w:type="gramStart"/>
      <w:r w:rsidRPr="000E0DAC">
        <w:t>В состав смеси, применяемой для их изготовления, входят торф, компост, перегной, птичий помет, дерновая земля, ил, известь, минеральные макро- и микроудобрения.</w:t>
      </w:r>
      <w:proofErr w:type="gramEnd"/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Для изготовления </w:t>
      </w:r>
      <w:proofErr w:type="spellStart"/>
      <w:r w:rsidRPr="000E0DAC">
        <w:t>торфоперегнойных</w:t>
      </w:r>
      <w:proofErr w:type="spellEnd"/>
      <w:r w:rsidRPr="000E0DAC">
        <w:t xml:space="preserve"> горшочков лучше использовать низинный торф с нейтральной или слабокислой реакцией, со степенью разложения 30-40% и зольности 3-15%.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>Использование торфа на удобрение без предварительного компостирования.</w:t>
      </w:r>
      <w:r w:rsidRPr="000E0DAC">
        <w:t xml:space="preserve"> Для этого пригоден только </w:t>
      </w:r>
      <w:proofErr w:type="spellStart"/>
      <w:r w:rsidRPr="000E0DAC">
        <w:t>сильноразложившийся</w:t>
      </w:r>
      <w:proofErr w:type="spellEnd"/>
      <w:r w:rsidRPr="000E0DAC">
        <w:t xml:space="preserve"> низинный высокозольный торф, богатый известью или фосфором. Он должен иметь </w:t>
      </w:r>
      <w:proofErr w:type="spellStart"/>
      <w:r w:rsidRPr="000E0DAC">
        <w:t>рН</w:t>
      </w:r>
      <w:proofErr w:type="spellEnd"/>
      <w:r w:rsidRPr="000E0DAC">
        <w:t xml:space="preserve"> более 5,5; зольность свыше 10%; степень разложения не менее 40%. Особенно ценны в этом отношении </w:t>
      </w:r>
      <w:proofErr w:type="spellStart"/>
      <w:r w:rsidRPr="000E0DAC">
        <w:t>торфотуфы</w:t>
      </w:r>
      <w:proofErr w:type="spellEnd"/>
      <w:r w:rsidRPr="000E0DAC">
        <w:t xml:space="preserve"> как известково-органические удобрения и </w:t>
      </w:r>
      <w:proofErr w:type="spellStart"/>
      <w:r w:rsidRPr="000E0DAC">
        <w:t>торфовивианиты</w:t>
      </w:r>
      <w:proofErr w:type="spellEnd"/>
      <w:r w:rsidRPr="000E0DAC">
        <w:t xml:space="preserve"> как фосфорно-органические удобрения.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Торф, предназначенный для внесения в почву, предварительно проветривается для удаления избыточной влаги и окисления закисных соединений. Однако даже такой торф в год внесения не может служить источником питания для растений, поэтому к нему необходимо добавлять 5-10 т/га навоза, фекалий или навозной жижи. Это ускоряет разложение торфа и снижает дозы его внесения с 60-90 т/га до 30-40 т/га. Дозы </w:t>
      </w:r>
      <w:proofErr w:type="spellStart"/>
      <w:r w:rsidRPr="000E0DAC">
        <w:t>торфотуфов</w:t>
      </w:r>
      <w:proofErr w:type="spellEnd"/>
      <w:r w:rsidRPr="000E0DAC">
        <w:t xml:space="preserve"> устанавливаются по содержанию фосфора.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rPr>
          <w:b/>
          <w:i/>
        </w:rPr>
        <w:t>Использование торфа в качестве мульчи</w:t>
      </w:r>
      <w:r w:rsidRPr="000E0DAC">
        <w:t xml:space="preserve"> практикуется при выращивании овощных, плодовых и ягодных культур. Цель мульчирования – поддержать в верхнем </w:t>
      </w:r>
      <w:r w:rsidRPr="000E0DAC">
        <w:lastRenderedPageBreak/>
        <w:t>слое почвы лучшие условия водного, воздушного, пищевого и температурного режимов, а также предотвращение образования почвенной корки и развитие сорняков.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При мульчировании проветренный торф вносят в междурядья поверхностно без заделки слоем до </w:t>
      </w:r>
      <w:smartTag w:uri="urn:schemas-microsoft-com:office:smarttags" w:element="metricconverter">
        <w:smartTagPr>
          <w:attr w:name="ProductID" w:val="5 см"/>
        </w:smartTagPr>
        <w:r w:rsidRPr="000E0DAC">
          <w:t>5 см</w:t>
        </w:r>
      </w:smartTag>
      <w:r w:rsidRPr="000E0DAC">
        <w:t>.</w:t>
      </w:r>
    </w:p>
    <w:p w:rsidR="001B176C" w:rsidRPr="000E0DAC" w:rsidRDefault="001B176C" w:rsidP="001B176C">
      <w:pPr>
        <w:spacing w:line="360" w:lineRule="auto"/>
        <w:ind w:firstLine="708"/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  <w:rPr>
          <w:b/>
          <w:i/>
        </w:rPr>
      </w:pPr>
      <w:r w:rsidRPr="000E0DAC">
        <w:rPr>
          <w:b/>
          <w:i/>
        </w:rPr>
        <w:t>Использование осушенных торфяников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Торфяники после осушения можно использовать не только для получения торфа на удобрение, но и для возделывания с.-х. культур. Это делают в одних случаях непосредственно после соответствующей мелиорации без удаления торфа на удобрение, в других случаях после частичного снят</w:t>
      </w:r>
      <w:r w:rsidR="00C57C92">
        <w:t>ия верхнего слоя торфа, но в люб</w:t>
      </w:r>
      <w:r w:rsidRPr="000E0DAC">
        <w:t xml:space="preserve">ом случае толщина оставленного слоя торфа должна быть не менее </w:t>
      </w:r>
      <w:smartTag w:uri="urn:schemas-microsoft-com:office:smarttags" w:element="metricconverter">
        <w:smartTagPr>
          <w:attr w:name="ProductID" w:val="50 см"/>
        </w:smartTagPr>
        <w:r w:rsidRPr="000E0DAC">
          <w:t>50 см</w:t>
        </w:r>
      </w:smartTag>
      <w:r w:rsidRPr="000E0DAC">
        <w:t>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proofErr w:type="gramStart"/>
      <w:r w:rsidRPr="000E0DAC">
        <w:t xml:space="preserve">Все кислые торфяные почвы, обладающие </w:t>
      </w:r>
      <w:proofErr w:type="spellStart"/>
      <w:r w:rsidRPr="000E0DAC">
        <w:t>рН</w:t>
      </w:r>
      <w:proofErr w:type="spellEnd"/>
      <w:r w:rsidRPr="000E0DAC">
        <w:t xml:space="preserve"> солевой вытяжки менее 5 и степень насыщенности основаниями менее 70% подлежат</w:t>
      </w:r>
      <w:proofErr w:type="gramEnd"/>
      <w:r w:rsidRPr="000E0DAC">
        <w:t xml:space="preserve"> известкованию (таблица 3). Причем нормы извести в пересчете на СаСО3 в т/га целесообразно устанавливать по 0,5 гидролитической кислотности по формуле:</w:t>
      </w:r>
    </w:p>
    <w:p w:rsidR="001B176C" w:rsidRPr="000E0DAC" w:rsidRDefault="001B176C" w:rsidP="001B176C">
      <w:pPr>
        <w:spacing w:line="360" w:lineRule="auto"/>
        <w:ind w:firstLine="708"/>
        <w:jc w:val="center"/>
        <w:rPr>
          <w:b/>
          <w:i/>
        </w:rPr>
      </w:pPr>
      <w:r w:rsidRPr="000E0DAC">
        <w:rPr>
          <w:b/>
          <w:i/>
        </w:rPr>
        <w:t>СаСО</w:t>
      </w:r>
      <w:r w:rsidRPr="000E0DAC">
        <w:rPr>
          <w:b/>
          <w:i/>
          <w:vertAlign w:val="subscript"/>
        </w:rPr>
        <w:t>3</w:t>
      </w:r>
      <w:r w:rsidRPr="000E0DAC">
        <w:rPr>
          <w:b/>
          <w:i/>
        </w:rPr>
        <w:t xml:space="preserve"> = 0,5Нг · 0,05 · </w:t>
      </w:r>
      <w:r w:rsidRPr="000E0DAC">
        <w:rPr>
          <w:b/>
          <w:i/>
          <w:lang w:val="en-US"/>
        </w:rPr>
        <w:t>d</w:t>
      </w:r>
      <w:r w:rsidRPr="000E0DAC">
        <w:rPr>
          <w:b/>
          <w:i/>
        </w:rPr>
        <w:t xml:space="preserve"> · </w:t>
      </w:r>
      <w:r w:rsidRPr="000E0DAC">
        <w:rPr>
          <w:b/>
          <w:i/>
          <w:lang w:val="en-US"/>
        </w:rPr>
        <w:t>h</w:t>
      </w:r>
      <w:r w:rsidRPr="000E0DAC">
        <w:rPr>
          <w:b/>
          <w:i/>
        </w:rPr>
        <w:t xml:space="preserve">,   </w:t>
      </w:r>
      <w:r w:rsidRPr="000E0DAC">
        <w:t>т/га,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где   0,05 – количество извести г/мг</w:t>
      </w:r>
      <w:proofErr w:type="gramStart"/>
      <w:r w:rsidRPr="000E0DAC">
        <w:t>.</w:t>
      </w:r>
      <w:proofErr w:type="gramEnd"/>
      <w:r w:rsidRPr="000E0DAC">
        <w:t xml:space="preserve"> </w:t>
      </w:r>
      <w:proofErr w:type="spellStart"/>
      <w:proofErr w:type="gramStart"/>
      <w:r w:rsidRPr="000E0DAC">
        <w:t>э</w:t>
      </w:r>
      <w:proofErr w:type="gramEnd"/>
      <w:r w:rsidRPr="000E0DAC">
        <w:t>кв</w:t>
      </w:r>
      <w:proofErr w:type="spellEnd"/>
      <w:r w:rsidRPr="000E0DAC">
        <w:t xml:space="preserve">. гидролитической кислотности почвы; </w:t>
      </w:r>
      <w:r w:rsidRPr="000E0DAC">
        <w:rPr>
          <w:lang w:val="en-US"/>
        </w:rPr>
        <w:t>d</w:t>
      </w:r>
      <w:r w:rsidRPr="000E0DAC">
        <w:t xml:space="preserve"> – плотность почв (для торфянистых 0,3 или 0,4); </w:t>
      </w:r>
      <w:r w:rsidRPr="000E0DAC">
        <w:rPr>
          <w:lang w:val="en-US"/>
        </w:rPr>
        <w:t>h</w:t>
      </w:r>
      <w:r w:rsidRPr="000E0DAC">
        <w:t xml:space="preserve"> -  глубина вспашки, см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При применении удобрений на торфянистых почвах следует учитывать их особенности: они отличаются </w:t>
      </w:r>
      <w:proofErr w:type="gramStart"/>
      <w:r w:rsidRPr="000E0DAC">
        <w:t>высоким</w:t>
      </w:r>
      <w:proofErr w:type="gramEnd"/>
      <w:r w:rsidRPr="000E0DAC">
        <w:t xml:space="preserve"> содержание органического вещества (до 95%), большой емкостью поглощения, высокой </w:t>
      </w:r>
      <w:proofErr w:type="spellStart"/>
      <w:r w:rsidRPr="000E0DAC">
        <w:t>влагоемкостью</w:t>
      </w:r>
      <w:proofErr w:type="spellEnd"/>
      <w:r w:rsidRPr="000E0DAC">
        <w:t>, большой пористостью и малой плотностью (0,25-0,5). Кроме того, они выделяются высоким содержанием общего азота, низким содержанием фосфора и калия.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proofErr w:type="gramStart"/>
      <w:r w:rsidRPr="000E0DAC">
        <w:t>На большинстве торфяных почв, особенно на старопахотных, из минеральных удобрений наиболее эффективны фосфорно-калийные удобрения.</w:t>
      </w:r>
      <w:proofErr w:type="gramEnd"/>
    </w:p>
    <w:p w:rsidR="001B176C" w:rsidRPr="000E0DAC" w:rsidRDefault="001B176C" w:rsidP="001B176C">
      <w:pPr>
        <w:spacing w:line="360" w:lineRule="auto"/>
        <w:ind w:firstLine="708"/>
        <w:jc w:val="right"/>
      </w:pPr>
      <w:r w:rsidRPr="000E0DAC">
        <w:t>Таблица 3</w:t>
      </w:r>
    </w:p>
    <w:p w:rsidR="001B176C" w:rsidRPr="000E0DAC" w:rsidRDefault="001B176C" w:rsidP="001B176C">
      <w:pPr>
        <w:spacing w:line="360" w:lineRule="auto"/>
        <w:ind w:firstLine="708"/>
        <w:jc w:val="center"/>
      </w:pPr>
      <w:r w:rsidRPr="000E0DAC">
        <w:t>Группы торфяных почв по кислотности и потребности в известковании</w:t>
      </w:r>
    </w:p>
    <w:tbl>
      <w:tblPr>
        <w:tblStyle w:val="a6"/>
        <w:tblW w:w="0" w:type="auto"/>
        <w:tblLook w:val="01E0"/>
      </w:tblPr>
      <w:tblGrid>
        <w:gridCol w:w="2628"/>
        <w:gridCol w:w="1134"/>
        <w:gridCol w:w="1871"/>
        <w:gridCol w:w="1849"/>
        <w:gridCol w:w="2089"/>
      </w:tblGrid>
      <w:tr w:rsidR="001B176C" w:rsidRPr="000E0DAC" w:rsidTr="009D7C90">
        <w:tc>
          <w:tcPr>
            <w:tcW w:w="2628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Группа по кислотности</w:t>
            </w:r>
          </w:p>
        </w:tc>
        <w:tc>
          <w:tcPr>
            <w:tcW w:w="1134" w:type="dxa"/>
            <w:vAlign w:val="center"/>
          </w:tcPr>
          <w:p w:rsidR="001B176C" w:rsidRPr="000E0DAC" w:rsidRDefault="001B176C" w:rsidP="009D7C90">
            <w:pPr>
              <w:jc w:val="center"/>
            </w:pPr>
            <w:proofErr w:type="spellStart"/>
            <w:r w:rsidRPr="000E0DAC">
              <w:t>рН</w:t>
            </w:r>
            <w:proofErr w:type="spellEnd"/>
            <w:r w:rsidRPr="000E0DAC">
              <w:t xml:space="preserve"> </w:t>
            </w:r>
            <w:proofErr w:type="gramStart"/>
            <w:r w:rsidRPr="000E0DAC">
              <w:t>К</w:t>
            </w:r>
            <w:proofErr w:type="spellStart"/>
            <w:proofErr w:type="gramEnd"/>
            <w:r w:rsidRPr="000E0DAC">
              <w:rPr>
                <w:lang w:val="en-US"/>
              </w:rPr>
              <w:t>Cl</w:t>
            </w:r>
            <w:proofErr w:type="spellEnd"/>
          </w:p>
        </w:tc>
        <w:tc>
          <w:tcPr>
            <w:tcW w:w="1871" w:type="dxa"/>
            <w:vAlign w:val="center"/>
          </w:tcPr>
          <w:p w:rsidR="001B176C" w:rsidRPr="000E0DAC" w:rsidRDefault="001B176C" w:rsidP="009D7C90">
            <w:pPr>
              <w:jc w:val="center"/>
            </w:pPr>
            <w:proofErr w:type="spellStart"/>
            <w:r w:rsidRPr="000E0DAC">
              <w:t>Нг</w:t>
            </w:r>
            <w:proofErr w:type="spellEnd"/>
            <w:r w:rsidRPr="000E0DAC">
              <w:t xml:space="preserve">, </w:t>
            </w:r>
            <w:proofErr w:type="spellStart"/>
            <w:r w:rsidRPr="000E0DAC">
              <w:t>мг</w:t>
            </w:r>
            <w:proofErr w:type="gramStart"/>
            <w:r w:rsidRPr="000E0DAC">
              <w:t>.-</w:t>
            </w:r>
            <w:proofErr w:type="gramEnd"/>
            <w:r w:rsidRPr="000E0DAC">
              <w:t>экв</w:t>
            </w:r>
            <w:proofErr w:type="spellEnd"/>
            <w:r w:rsidRPr="000E0DAC">
              <w:t xml:space="preserve">.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0E0DAC">
                <w:t>100 г</w:t>
              </w:r>
            </w:smartTag>
            <w:r w:rsidRPr="000E0DAC">
              <w:t xml:space="preserve"> почвы</w:t>
            </w:r>
          </w:p>
        </w:tc>
        <w:tc>
          <w:tcPr>
            <w:tcW w:w="1849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rPr>
                <w:lang w:val="en-US"/>
              </w:rPr>
              <w:t>V</w:t>
            </w:r>
            <w:r w:rsidRPr="000E0DAC">
              <w:t>, %</w:t>
            </w:r>
          </w:p>
        </w:tc>
        <w:tc>
          <w:tcPr>
            <w:tcW w:w="2089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Необходимость известкования</w:t>
            </w:r>
          </w:p>
        </w:tc>
      </w:tr>
      <w:tr w:rsidR="001B176C" w:rsidRPr="000E0DAC" w:rsidTr="009D7C90">
        <w:tc>
          <w:tcPr>
            <w:tcW w:w="2628" w:type="dxa"/>
          </w:tcPr>
          <w:p w:rsidR="001B176C" w:rsidRPr="000E0DAC" w:rsidRDefault="001B176C" w:rsidP="009D7C90">
            <w:pPr>
              <w:spacing w:line="360" w:lineRule="auto"/>
              <w:jc w:val="both"/>
            </w:pPr>
            <w:r w:rsidRPr="000E0DAC">
              <w:t>Чрезмерно кислая</w:t>
            </w:r>
          </w:p>
          <w:p w:rsidR="001B176C" w:rsidRPr="000E0DAC" w:rsidRDefault="001B176C" w:rsidP="009D7C90">
            <w:pPr>
              <w:spacing w:line="360" w:lineRule="auto"/>
              <w:jc w:val="both"/>
            </w:pPr>
            <w:r w:rsidRPr="000E0DAC">
              <w:t>Сильнокислая</w:t>
            </w:r>
          </w:p>
          <w:p w:rsidR="001B176C" w:rsidRPr="000E0DAC" w:rsidRDefault="001B176C" w:rsidP="009D7C90">
            <w:pPr>
              <w:spacing w:line="360" w:lineRule="auto"/>
              <w:jc w:val="both"/>
            </w:pPr>
            <w:r w:rsidRPr="000E0DAC">
              <w:t>Среднекислая</w:t>
            </w:r>
          </w:p>
          <w:p w:rsidR="001B176C" w:rsidRPr="000E0DAC" w:rsidRDefault="001B176C" w:rsidP="009D7C90">
            <w:pPr>
              <w:spacing w:line="360" w:lineRule="auto"/>
              <w:jc w:val="both"/>
            </w:pPr>
            <w:r w:rsidRPr="000E0DAC">
              <w:t>Слабокислая</w:t>
            </w:r>
          </w:p>
          <w:p w:rsidR="001B176C" w:rsidRPr="000E0DAC" w:rsidRDefault="001B176C" w:rsidP="009D7C90">
            <w:pPr>
              <w:spacing w:line="360" w:lineRule="auto"/>
              <w:jc w:val="both"/>
            </w:pPr>
            <w:r w:rsidRPr="000E0DAC">
              <w:t>Умеренно кислая</w:t>
            </w:r>
          </w:p>
        </w:tc>
        <w:tc>
          <w:tcPr>
            <w:tcW w:w="1134" w:type="dxa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&lt;3,9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3,9-4,3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4,3-4,7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4,7-5,0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&gt;5,0</w:t>
            </w:r>
          </w:p>
        </w:tc>
        <w:tc>
          <w:tcPr>
            <w:tcW w:w="1871" w:type="dxa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&gt;85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85-70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70-50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50-40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&lt;40</w:t>
            </w:r>
          </w:p>
        </w:tc>
        <w:tc>
          <w:tcPr>
            <w:tcW w:w="1849" w:type="dxa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&lt;35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35-50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50-60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60-70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&gt;70</w:t>
            </w:r>
          </w:p>
        </w:tc>
        <w:tc>
          <w:tcPr>
            <w:tcW w:w="2089" w:type="dxa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Острая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Сильная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Средняя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Слабая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Отсутствует</w:t>
            </w:r>
          </w:p>
        </w:tc>
      </w:tr>
    </w:tbl>
    <w:p w:rsidR="001B176C" w:rsidRPr="000E0DAC" w:rsidRDefault="001B176C" w:rsidP="001B176C">
      <w:pPr>
        <w:spacing w:line="360" w:lineRule="auto"/>
        <w:ind w:firstLine="708"/>
        <w:jc w:val="both"/>
      </w:pPr>
      <w:proofErr w:type="gramStart"/>
      <w:r w:rsidRPr="000E0DAC">
        <w:lastRenderedPageBreak/>
        <w:t>В первые</w:t>
      </w:r>
      <w:proofErr w:type="gramEnd"/>
      <w:r w:rsidRPr="000E0DAC">
        <w:t xml:space="preserve"> годы освоения торфяных почв азот в них находится в труднодоступной для растений форме, поэтому на них повышается эффективность и азотных минеральных удобрений.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В этих условиях даже при возделывании бобово-злаковых смесей </w:t>
      </w:r>
      <w:proofErr w:type="gramStart"/>
      <w:r w:rsidRPr="000E0DAC">
        <w:t>важное значение</w:t>
      </w:r>
      <w:proofErr w:type="gramEnd"/>
      <w:r w:rsidRPr="000E0DAC">
        <w:t xml:space="preserve"> имеет полное минеральное удобрение.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Во многих торфяных почвах мало микроэлементов, особенно меди, максимальное содержание которой не превышает 8 мг/кг, тогда как в некоторых минеральных почвах доходит до 100 мг/ кг почвы.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Медь в торфяниках вносят в виде медного купороса (25 кг/га) или пиритных огарков (500 кг/га) один раз за 4-5 лет.</w:t>
      </w:r>
    </w:p>
    <w:p w:rsidR="001B176C" w:rsidRPr="000E0DAC" w:rsidRDefault="001B176C" w:rsidP="001B176C">
      <w:pPr>
        <w:ind w:firstLine="708"/>
        <w:jc w:val="both"/>
      </w:pPr>
    </w:p>
    <w:p w:rsidR="001B176C" w:rsidRPr="000E0DAC" w:rsidRDefault="001B176C" w:rsidP="001B176C">
      <w:pPr>
        <w:ind w:firstLine="708"/>
        <w:jc w:val="both"/>
      </w:pPr>
    </w:p>
    <w:p w:rsidR="001B176C" w:rsidRPr="000E0DAC" w:rsidRDefault="001B176C" w:rsidP="001B176C">
      <w:pPr>
        <w:ind w:firstLine="708"/>
        <w:jc w:val="both"/>
        <w:rPr>
          <w:b/>
        </w:rPr>
      </w:pPr>
      <w:r w:rsidRPr="000E0DAC">
        <w:rPr>
          <w:b/>
        </w:rPr>
        <w:t>Птичий помет</w:t>
      </w:r>
    </w:p>
    <w:p w:rsidR="001B176C" w:rsidRPr="000E0DAC" w:rsidRDefault="001B176C" w:rsidP="001B176C">
      <w:pPr>
        <w:ind w:firstLine="708"/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Птичий помет является ценным быстродействующим сравнительно концентрированным органическим удобрением. Он содержит все питательные элементы, необходимые растениям, но в значительно больших </w:t>
      </w:r>
      <w:proofErr w:type="gramStart"/>
      <w:r w:rsidRPr="000E0DAC">
        <w:t>количествах</w:t>
      </w:r>
      <w:proofErr w:type="gramEnd"/>
      <w:r w:rsidRPr="000E0DAC">
        <w:t xml:space="preserve"> чем навоз.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Годовой выход и состав птичьего помета во многом зависит от вида птицы и качества корма (таблица 4).</w:t>
      </w:r>
    </w:p>
    <w:p w:rsidR="001B176C" w:rsidRPr="000E0DAC" w:rsidRDefault="001B176C" w:rsidP="001B176C">
      <w:pPr>
        <w:spacing w:line="360" w:lineRule="auto"/>
        <w:ind w:firstLine="708"/>
        <w:jc w:val="right"/>
      </w:pPr>
      <w:r w:rsidRPr="000E0DAC">
        <w:t>Таблица 4</w:t>
      </w:r>
    </w:p>
    <w:p w:rsidR="001B176C" w:rsidRPr="000E0DAC" w:rsidRDefault="001B176C" w:rsidP="001B176C">
      <w:pPr>
        <w:spacing w:line="360" w:lineRule="auto"/>
        <w:ind w:firstLine="708"/>
        <w:jc w:val="center"/>
      </w:pPr>
      <w:r w:rsidRPr="000E0DAC">
        <w:t>Годовой выход и состав птичьего помета</w:t>
      </w:r>
    </w:p>
    <w:tbl>
      <w:tblPr>
        <w:tblStyle w:val="a6"/>
        <w:tblW w:w="9668" w:type="dxa"/>
        <w:tblLayout w:type="fixed"/>
        <w:tblLook w:val="01E0"/>
      </w:tblPr>
      <w:tblGrid>
        <w:gridCol w:w="1381"/>
        <w:gridCol w:w="1381"/>
        <w:gridCol w:w="1711"/>
        <w:gridCol w:w="1050"/>
        <w:gridCol w:w="1381"/>
        <w:gridCol w:w="1382"/>
        <w:gridCol w:w="1382"/>
      </w:tblGrid>
      <w:tr w:rsidR="001B176C" w:rsidRPr="000E0DAC" w:rsidTr="009D7C90">
        <w:trPr>
          <w:trHeight w:val="1134"/>
        </w:trPr>
        <w:tc>
          <w:tcPr>
            <w:tcW w:w="1381" w:type="dxa"/>
            <w:vMerge w:val="restart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Вид птицы</w:t>
            </w:r>
          </w:p>
        </w:tc>
        <w:tc>
          <w:tcPr>
            <w:tcW w:w="3092" w:type="dxa"/>
            <w:gridSpan w:val="2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 xml:space="preserve">Годовой выход на 1 голову при содержании, </w:t>
            </w:r>
            <w:proofErr w:type="gramStart"/>
            <w:r w:rsidRPr="000E0DAC">
              <w:t>кг</w:t>
            </w:r>
            <w:proofErr w:type="gramEnd"/>
          </w:p>
        </w:tc>
        <w:tc>
          <w:tcPr>
            <w:tcW w:w="5195" w:type="dxa"/>
            <w:gridSpan w:val="4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Состав помета, % на сырое вещество</w:t>
            </w:r>
          </w:p>
        </w:tc>
      </w:tr>
      <w:tr w:rsidR="001B176C" w:rsidRPr="000E0DAC" w:rsidTr="009D7C90">
        <w:trPr>
          <w:trHeight w:val="528"/>
        </w:trPr>
        <w:tc>
          <w:tcPr>
            <w:tcW w:w="1381" w:type="dxa"/>
            <w:vMerge/>
            <w:vAlign w:val="center"/>
          </w:tcPr>
          <w:p w:rsidR="001B176C" w:rsidRPr="000E0DAC" w:rsidRDefault="001B176C" w:rsidP="009D7C90">
            <w:pPr>
              <w:jc w:val="center"/>
            </w:pPr>
          </w:p>
        </w:tc>
        <w:tc>
          <w:tcPr>
            <w:tcW w:w="1381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выгульном</w:t>
            </w:r>
          </w:p>
        </w:tc>
        <w:tc>
          <w:tcPr>
            <w:tcW w:w="1711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клеточном</w:t>
            </w:r>
          </w:p>
        </w:tc>
        <w:tc>
          <w:tcPr>
            <w:tcW w:w="1050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вода</w:t>
            </w:r>
          </w:p>
        </w:tc>
        <w:tc>
          <w:tcPr>
            <w:tcW w:w="1381" w:type="dxa"/>
            <w:vAlign w:val="center"/>
          </w:tcPr>
          <w:p w:rsidR="001B176C" w:rsidRPr="000E0DAC" w:rsidRDefault="001B176C" w:rsidP="009D7C90">
            <w:pPr>
              <w:jc w:val="center"/>
              <w:rPr>
                <w:lang w:val="en-US"/>
              </w:rPr>
            </w:pPr>
            <w:r w:rsidRPr="000E0DAC">
              <w:rPr>
                <w:lang w:val="en-US"/>
              </w:rPr>
              <w:t>N</w:t>
            </w:r>
          </w:p>
        </w:tc>
        <w:tc>
          <w:tcPr>
            <w:tcW w:w="1382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Р</w:t>
            </w:r>
            <w:r w:rsidRPr="000E0DAC">
              <w:rPr>
                <w:vertAlign w:val="subscript"/>
              </w:rPr>
              <w:t>2</w:t>
            </w:r>
            <w:r w:rsidRPr="000E0DAC">
              <w:t>О</w:t>
            </w:r>
            <w:r w:rsidRPr="000E0DAC">
              <w:rPr>
                <w:vertAlign w:val="subscript"/>
              </w:rPr>
              <w:t>5</w:t>
            </w:r>
          </w:p>
        </w:tc>
        <w:tc>
          <w:tcPr>
            <w:tcW w:w="1382" w:type="dxa"/>
            <w:vAlign w:val="center"/>
          </w:tcPr>
          <w:p w:rsidR="001B176C" w:rsidRPr="000E0DAC" w:rsidRDefault="001B176C" w:rsidP="009D7C90">
            <w:pPr>
              <w:jc w:val="center"/>
            </w:pPr>
            <w:r w:rsidRPr="000E0DAC">
              <w:t>К</w:t>
            </w:r>
            <w:r w:rsidRPr="000E0DAC">
              <w:rPr>
                <w:vertAlign w:val="subscript"/>
              </w:rPr>
              <w:t>2</w:t>
            </w:r>
            <w:r w:rsidRPr="000E0DAC">
              <w:t>О</w:t>
            </w:r>
          </w:p>
        </w:tc>
      </w:tr>
      <w:tr w:rsidR="001B176C" w:rsidRPr="000E0DAC" w:rsidTr="009D7C90">
        <w:trPr>
          <w:trHeight w:val="1718"/>
        </w:trPr>
        <w:tc>
          <w:tcPr>
            <w:tcW w:w="1381" w:type="dxa"/>
            <w:vAlign w:val="center"/>
          </w:tcPr>
          <w:p w:rsidR="001B176C" w:rsidRPr="000E0DAC" w:rsidRDefault="001B176C" w:rsidP="009D7C90">
            <w:pPr>
              <w:spacing w:line="360" w:lineRule="auto"/>
              <w:jc w:val="both"/>
            </w:pPr>
            <w:r w:rsidRPr="000E0DAC">
              <w:t>Куры</w:t>
            </w:r>
          </w:p>
          <w:p w:rsidR="001B176C" w:rsidRPr="000E0DAC" w:rsidRDefault="001B176C" w:rsidP="009D7C90">
            <w:pPr>
              <w:spacing w:line="360" w:lineRule="auto"/>
              <w:jc w:val="both"/>
            </w:pPr>
            <w:r w:rsidRPr="000E0DAC">
              <w:t>Утки</w:t>
            </w:r>
          </w:p>
          <w:p w:rsidR="001B176C" w:rsidRPr="000E0DAC" w:rsidRDefault="001B176C" w:rsidP="009D7C90">
            <w:pPr>
              <w:spacing w:line="360" w:lineRule="auto"/>
              <w:jc w:val="both"/>
            </w:pPr>
            <w:r w:rsidRPr="000E0DAC">
              <w:t>Гуси</w:t>
            </w:r>
          </w:p>
        </w:tc>
        <w:tc>
          <w:tcPr>
            <w:tcW w:w="1381" w:type="dxa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6-8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8-10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10-12</w:t>
            </w:r>
          </w:p>
        </w:tc>
        <w:tc>
          <w:tcPr>
            <w:tcW w:w="1711" w:type="dxa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50-70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100-170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250-350</w:t>
            </w:r>
          </w:p>
        </w:tc>
        <w:tc>
          <w:tcPr>
            <w:tcW w:w="1050" w:type="dxa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55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70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75</w:t>
            </w:r>
          </w:p>
        </w:tc>
        <w:tc>
          <w:tcPr>
            <w:tcW w:w="1381" w:type="dxa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1,6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0,8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0,5</w:t>
            </w:r>
          </w:p>
        </w:tc>
        <w:tc>
          <w:tcPr>
            <w:tcW w:w="1382" w:type="dxa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1,5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1,0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0,5</w:t>
            </w:r>
          </w:p>
        </w:tc>
        <w:tc>
          <w:tcPr>
            <w:tcW w:w="1382" w:type="dxa"/>
            <w:vAlign w:val="center"/>
          </w:tcPr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0,8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0,3</w:t>
            </w:r>
          </w:p>
          <w:p w:rsidR="001B176C" w:rsidRPr="000E0DAC" w:rsidRDefault="001B176C" w:rsidP="009D7C90">
            <w:pPr>
              <w:spacing w:line="360" w:lineRule="auto"/>
              <w:jc w:val="center"/>
            </w:pPr>
            <w:r w:rsidRPr="000E0DAC">
              <w:t>1,0</w:t>
            </w:r>
          </w:p>
        </w:tc>
      </w:tr>
    </w:tbl>
    <w:p w:rsidR="001B176C" w:rsidRPr="000E0DAC" w:rsidRDefault="001B176C" w:rsidP="001B176C">
      <w:pPr>
        <w:jc w:val="both"/>
      </w:pP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За год от каждого курицы накапливается 6-</w:t>
      </w:r>
      <w:smartTag w:uri="urn:schemas-microsoft-com:office:smarttags" w:element="metricconverter">
        <w:smartTagPr>
          <w:attr w:name="ProductID" w:val="7 кг"/>
        </w:smartTagPr>
        <w:r w:rsidRPr="000E0DAC">
          <w:t>7 кг</w:t>
        </w:r>
      </w:smartTag>
      <w:r w:rsidRPr="000E0DAC">
        <w:t xml:space="preserve"> помета, от утки 7-9 и от гуся 10-</w:t>
      </w:r>
      <w:smartTag w:uri="urn:schemas-microsoft-com:office:smarttags" w:element="metricconverter">
        <w:smartTagPr>
          <w:attr w:name="ProductID" w:val="12 кг"/>
        </w:smartTagPr>
        <w:r w:rsidRPr="000E0DAC">
          <w:t>12 кг</w:t>
        </w:r>
      </w:smartTag>
      <w:r w:rsidRPr="000E0DAC">
        <w:t>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Все питательные вещества в птичьем помете содержатся в легкоусвояемой растениями форме, поэтому его считают быстродействующим удобрением.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Основная часть азота в нем представлена в виде мочевой кислоты, которая при хранении вначале в мочевину, а затем в углекислый аммоний. Последний при </w:t>
      </w:r>
      <w:r w:rsidRPr="000E0DAC">
        <w:lastRenderedPageBreak/>
        <w:t>неблагоприятных условиях хранения быстро разлагается на аммиак, углекислый газ и воду, что может привести к потере азота.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При хранении в больших кучах птичий помет быстро разогревается и аммиак интенсивно улетучивается. За 6 месяцев хранения потери азота достигают 50% и более.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Для уменьшения или предотвращения таких потерь при накоплении и хранении помета рекомендуется систематически добавлять 7-10% порошковидного суперфосфата, или 20-40% сухого торфяного порошка, или 20-50 сухого перегноя, или около 30% земли.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На многих птицефабриках в качестве подстилки применяют опилки, но они хуже разлагаются в почве, особенно опилки хвойных пород. Поэтому лучше применять торфяную подстилку или опилки лиственных пород. Помет на опилках можно вносить в почву после 6-7 месячного компостирования.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Свежий </w:t>
      </w:r>
      <w:proofErr w:type="spellStart"/>
      <w:r w:rsidRPr="000E0DAC">
        <w:t>бесподстилочный</w:t>
      </w:r>
      <w:proofErr w:type="spellEnd"/>
      <w:r w:rsidRPr="000E0DAC">
        <w:t xml:space="preserve"> птичий помет, который еще не содержит аммонийного азота, можно подвергнуть быстрой сушке при температуре 600-800ºС. Этот сухой помет будет содержать 4-6% азота, 2-3% фосфора (Р2О4) и 2,0-2,5% калия (К2О)</w:t>
      </w:r>
      <w:proofErr w:type="gramStart"/>
      <w:r w:rsidRPr="000E0DAC">
        <w:t>.</w:t>
      </w:r>
      <w:proofErr w:type="gramEnd"/>
      <w:r w:rsidRPr="000E0DAC">
        <w:t xml:space="preserve"> </w:t>
      </w:r>
      <w:proofErr w:type="gramStart"/>
      <w:r w:rsidRPr="000E0DAC">
        <w:t>о</w:t>
      </w:r>
      <w:proofErr w:type="gramEnd"/>
      <w:r w:rsidRPr="000E0DAC">
        <w:t>н более транспортабелен, чем сырой помет, и может храниться длительное время.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Птичий помет можно использовать как до посева, так и в подкормки. Наибольшую ценность он представляет для льна, овощных и плодово-ягодных культур, картофеля и кормовых корнеплодов.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 xml:space="preserve">В основном удобрении чистый сухой птичий помет вносят под  овощные культуры и картофель в дозе 1-2 т/га. А доза сырого помета при этом внесении составляет 4-10 т/га, а </w:t>
      </w:r>
      <w:proofErr w:type="spellStart"/>
      <w:r w:rsidRPr="000E0DAC">
        <w:t>торфопометного</w:t>
      </w:r>
      <w:proofErr w:type="spellEnd"/>
      <w:r w:rsidRPr="000E0DAC">
        <w:t xml:space="preserve"> компоста 10-20 т/га.</w:t>
      </w:r>
    </w:p>
    <w:p w:rsidR="001B176C" w:rsidRPr="000E0DAC" w:rsidRDefault="001B176C" w:rsidP="001B176C">
      <w:pPr>
        <w:spacing w:line="360" w:lineRule="auto"/>
        <w:ind w:firstLine="708"/>
        <w:jc w:val="both"/>
      </w:pPr>
      <w:r w:rsidRPr="000E0DAC">
        <w:t>При подкормке различных культур доза снижается до 0,8-1,0 т/га сырого помета, а при внесении в лунки еще ниже 0,4-0,6 т/га. Сухого помета берут в 2 раза меньше.</w:t>
      </w:r>
    </w:p>
    <w:p w:rsidR="001B176C" w:rsidRDefault="001B176C" w:rsidP="00B43744">
      <w:pPr>
        <w:spacing w:line="360" w:lineRule="auto"/>
        <w:ind w:firstLine="708"/>
        <w:jc w:val="both"/>
      </w:pPr>
      <w:r w:rsidRPr="000E0DAC">
        <w:t>Из сырого куриного помета с.-х. культурами в первый год используется 30-40% азота, 35-45% фосфора и 60-80% калия от общего их содержания. Поэтому их действие продолжается, как и навоза КРС, ряд лет.</w:t>
      </w:r>
    </w:p>
    <w:p w:rsidR="00B43744" w:rsidRPr="000E0DAC" w:rsidRDefault="00B43744" w:rsidP="00B43744">
      <w:pPr>
        <w:spacing w:line="360" w:lineRule="auto"/>
        <w:ind w:firstLine="708"/>
        <w:jc w:val="both"/>
      </w:pPr>
    </w:p>
    <w:p w:rsidR="001B176C" w:rsidRDefault="001B176C" w:rsidP="00B43744">
      <w:pPr>
        <w:jc w:val="both"/>
        <w:rPr>
          <w:b/>
        </w:rPr>
      </w:pPr>
      <w:r w:rsidRPr="000E0DAC">
        <w:rPr>
          <w:b/>
        </w:rPr>
        <w:t xml:space="preserve"> Фекалии</w:t>
      </w:r>
    </w:p>
    <w:p w:rsidR="00B43744" w:rsidRPr="00B43744" w:rsidRDefault="00B43744" w:rsidP="00B43744">
      <w:pPr>
        <w:jc w:val="both"/>
        <w:rPr>
          <w:b/>
        </w:rPr>
      </w:pPr>
    </w:p>
    <w:p w:rsidR="001B176C" w:rsidRPr="00C57C92" w:rsidRDefault="001B176C" w:rsidP="00B43744">
      <w:pPr>
        <w:spacing w:line="360" w:lineRule="auto"/>
        <w:ind w:firstLine="708"/>
        <w:jc w:val="both"/>
      </w:pPr>
      <w:r w:rsidRPr="00C57C92">
        <w:t>В фекальной массе выгребных ям в среднем содержится 0,5-0,8% азота, 0,2-0,4% фосфора (Р</w:t>
      </w:r>
      <w:r w:rsidRPr="00C57C92">
        <w:rPr>
          <w:vertAlign w:val="subscript"/>
        </w:rPr>
        <w:t>2</w:t>
      </w:r>
      <w:r w:rsidRPr="00C57C92">
        <w:t>О</w:t>
      </w:r>
      <w:r w:rsidRPr="00C57C92">
        <w:rPr>
          <w:vertAlign w:val="subscript"/>
        </w:rPr>
        <w:t>5</w:t>
      </w:r>
      <w:r w:rsidRPr="00C57C92">
        <w:t>) и 0,2-0,3% калия (К</w:t>
      </w:r>
      <w:r w:rsidRPr="00C57C92">
        <w:rPr>
          <w:vertAlign w:val="subscript"/>
        </w:rPr>
        <w:t>2</w:t>
      </w:r>
      <w:r w:rsidRPr="00C57C92">
        <w:t>О). Все эти вещества в фекалиях содержатся в хорошо доступной растениям форме, поэтому их тоже относят к быстродействующим удобрениям. Азот в них на 70-80% представлен аммиаком и мочевиной.</w:t>
      </w:r>
      <w:r w:rsidR="00B43744">
        <w:t xml:space="preserve">                                      </w:t>
      </w:r>
      <w:r w:rsidRPr="00C57C92">
        <w:t xml:space="preserve">В современных городах фекалии, как </w:t>
      </w:r>
      <w:proofErr w:type="gramStart"/>
      <w:r w:rsidRPr="00C57C92">
        <w:t>правило</w:t>
      </w:r>
      <w:proofErr w:type="gramEnd"/>
      <w:r w:rsidRPr="00C57C92">
        <w:t xml:space="preserve"> удаляют по канализационной системе в виде бытовых сточных вод, применение которых на орошение один из эффективнейших способов использования фекалий на удобрение.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lastRenderedPageBreak/>
        <w:t>В одном кубе таких сточных вод содержится 60-</w:t>
      </w:r>
      <w:smartTag w:uri="urn:schemas-microsoft-com:office:smarttags" w:element="metricconverter">
        <w:smartTagPr>
          <w:attr w:name="ProductID" w:val="100 г"/>
        </w:smartTagPr>
        <w:r w:rsidRPr="00C57C92">
          <w:t>100 г</w:t>
        </w:r>
      </w:smartTag>
      <w:r w:rsidRPr="00C57C92">
        <w:t xml:space="preserve"> азота, 10-</w:t>
      </w:r>
      <w:smartTag w:uri="urn:schemas-microsoft-com:office:smarttags" w:element="metricconverter">
        <w:smartTagPr>
          <w:attr w:name="ProductID" w:val="20 г"/>
        </w:smartTagPr>
        <w:r w:rsidRPr="00C57C92">
          <w:t>20 г</w:t>
        </w:r>
      </w:smartTag>
      <w:r w:rsidRPr="00C57C92">
        <w:t xml:space="preserve"> фосфора (Р</w:t>
      </w:r>
      <w:r w:rsidRPr="00C57C92">
        <w:rPr>
          <w:vertAlign w:val="subscript"/>
        </w:rPr>
        <w:t>2</w:t>
      </w:r>
      <w:r w:rsidRPr="00C57C92">
        <w:t>О</w:t>
      </w:r>
      <w:r w:rsidRPr="00C57C92">
        <w:rPr>
          <w:vertAlign w:val="subscript"/>
        </w:rPr>
        <w:t>5</w:t>
      </w:r>
      <w:r w:rsidRPr="00C57C92">
        <w:t>), 20-</w:t>
      </w:r>
      <w:smartTag w:uri="urn:schemas-microsoft-com:office:smarttags" w:element="metricconverter">
        <w:smartTagPr>
          <w:attr w:name="ProductID" w:val="40 г"/>
        </w:smartTagPr>
        <w:r w:rsidRPr="00C57C92">
          <w:t>40 г</w:t>
        </w:r>
      </w:smartTag>
      <w:r w:rsidRPr="00C57C92">
        <w:t xml:space="preserve"> калия (К</w:t>
      </w:r>
      <w:r w:rsidRPr="00C57C92">
        <w:rPr>
          <w:vertAlign w:val="subscript"/>
        </w:rPr>
        <w:t>2</w:t>
      </w:r>
      <w:r w:rsidRPr="00C57C92">
        <w:t>О), 60-</w:t>
      </w:r>
      <w:smartTag w:uri="urn:schemas-microsoft-com:office:smarttags" w:element="metricconverter">
        <w:smartTagPr>
          <w:attr w:name="ProductID" w:val="110 г"/>
        </w:smartTagPr>
        <w:r w:rsidRPr="00C57C92">
          <w:t>110 г</w:t>
        </w:r>
      </w:smartTag>
      <w:r w:rsidRPr="00C57C92">
        <w:t xml:space="preserve"> кальция (</w:t>
      </w:r>
      <w:proofErr w:type="spellStart"/>
      <w:r w:rsidRPr="00C57C92">
        <w:t>СаО</w:t>
      </w:r>
      <w:proofErr w:type="spellEnd"/>
      <w:r w:rsidRPr="00C57C92">
        <w:t>), 25-</w:t>
      </w:r>
      <w:smartTag w:uri="urn:schemas-microsoft-com:office:smarttags" w:element="metricconverter">
        <w:smartTagPr>
          <w:attr w:name="ProductID" w:val="50 г"/>
        </w:smartTagPr>
        <w:r w:rsidRPr="00C57C92">
          <w:t>50 г</w:t>
        </w:r>
      </w:smartTag>
      <w:r w:rsidRPr="00C57C92">
        <w:t xml:space="preserve"> магния (М</w:t>
      </w:r>
      <w:proofErr w:type="gramStart"/>
      <w:r w:rsidRPr="00C57C92">
        <w:rPr>
          <w:lang w:val="en-US"/>
        </w:rPr>
        <w:t>g</w:t>
      </w:r>
      <w:proofErr w:type="gramEnd"/>
      <w:r w:rsidRPr="00C57C92">
        <w:t>О) и 60-</w:t>
      </w:r>
      <w:smartTag w:uri="urn:schemas-microsoft-com:office:smarttags" w:element="metricconverter">
        <w:smartTagPr>
          <w:attr w:name="ProductID" w:val="70 г"/>
        </w:smartTagPr>
        <w:r w:rsidRPr="00C57C92">
          <w:t>70 г</w:t>
        </w:r>
      </w:smartTag>
      <w:r w:rsidRPr="00C57C92">
        <w:t xml:space="preserve"> хлора (</w:t>
      </w:r>
      <w:proofErr w:type="spellStart"/>
      <w:r w:rsidRPr="00C57C92">
        <w:rPr>
          <w:lang w:val="en-US"/>
        </w:rPr>
        <w:t>Cl</w:t>
      </w:r>
      <w:proofErr w:type="spellEnd"/>
      <w:r w:rsidRPr="00C57C92">
        <w:t>).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Как видно из приведенных цифр, в фекалиях содержится относительно много азота, поэтому они хорошо действуют на силосные культуры, коноплю и другие растения, отличающиеся повышенной потребностью в азоте.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В фекалиях содержится значительное количество хлора, поэтому они малопригодны для удобрения табака, картофеля, льна и ягодников, которые отрицательно реагируют на содержание хлора в питательной среде.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В сельской местности для повышения эффективности фекальных масс следует регулярно присыпать выгребные ямы сухим торфяным порошком, лучше всего перед использованием новых ям на дне их укладывать торф слоем 20-</w:t>
      </w:r>
      <w:smartTag w:uri="urn:schemas-microsoft-com:office:smarttags" w:element="metricconverter">
        <w:smartTagPr>
          <w:attr w:name="ProductID" w:val="30 см"/>
        </w:smartTagPr>
        <w:r w:rsidRPr="00C57C92">
          <w:t>30 см</w:t>
        </w:r>
      </w:smartTag>
      <w:r w:rsidRPr="00C57C92">
        <w:t>. Затем ежедневно фекальную массу обсыпают торфяной крошкой до полного впитывания жидкости. На каждого человека в течение года потребуется 60-</w:t>
      </w:r>
      <w:smartTag w:uri="urn:schemas-microsoft-com:office:smarttags" w:element="metricconverter">
        <w:smartTagPr>
          <w:attr w:name="ProductID" w:val="80 кг"/>
        </w:smartTagPr>
        <w:r w:rsidRPr="00C57C92">
          <w:t>80 кг</w:t>
        </w:r>
      </w:smartTag>
      <w:r w:rsidRPr="00C57C92">
        <w:t xml:space="preserve"> сухой торфяной крошки или 160-</w:t>
      </w:r>
      <w:smartTag w:uri="urn:schemas-microsoft-com:office:smarttags" w:element="metricconverter">
        <w:smartTagPr>
          <w:attr w:name="ProductID" w:val="170 кг"/>
        </w:smartTagPr>
        <w:r w:rsidRPr="00C57C92">
          <w:t>170 кг</w:t>
        </w:r>
      </w:smartTag>
      <w:r w:rsidRPr="00C57C92">
        <w:t xml:space="preserve"> проветренного торфа.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Если нет торфа, вместо него можно использовать опилки или сухую перегнойную землю из расчета 700-</w:t>
      </w:r>
      <w:smartTag w:uri="urn:schemas-microsoft-com:office:smarttags" w:element="metricconverter">
        <w:smartTagPr>
          <w:attr w:name="ProductID" w:val="800 г"/>
        </w:smartTagPr>
        <w:r w:rsidRPr="00C57C92">
          <w:t>800 г</w:t>
        </w:r>
      </w:smartTag>
      <w:r w:rsidRPr="00C57C92">
        <w:t xml:space="preserve"> в день или 250-</w:t>
      </w:r>
      <w:smartTag w:uri="urn:schemas-microsoft-com:office:smarttags" w:element="metricconverter">
        <w:smartTagPr>
          <w:attr w:name="ProductID" w:val="290 кг"/>
        </w:smartTagPr>
        <w:r w:rsidRPr="00C57C92">
          <w:t>290 кг</w:t>
        </w:r>
      </w:smartTag>
      <w:r w:rsidRPr="00C57C92">
        <w:t xml:space="preserve"> в год на одного человека.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Вообще как с санитарной, так и с агрономической точек зрения, фекалии лучше применять в виде компостов: тогда меньше потери азота и за время компостирования происходит обезвреживание фекалий.</w:t>
      </w:r>
    </w:p>
    <w:p w:rsidR="001B176C" w:rsidRPr="00B43744" w:rsidRDefault="001B176C" w:rsidP="00B43744">
      <w:pPr>
        <w:jc w:val="both"/>
        <w:rPr>
          <w:b/>
        </w:rPr>
      </w:pPr>
      <w:r w:rsidRPr="00C57C92">
        <w:rPr>
          <w:b/>
        </w:rPr>
        <w:t>Компосты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Компостирование является одним из основных приемов увеличения накопления местных органических удобрений. Оно необходимо для сохранения питательных веществ в одних органических удобрениях при их разложении и усиления доступности для растений элементов питания </w:t>
      </w:r>
      <w:proofErr w:type="gramStart"/>
      <w:r w:rsidRPr="00C57C92">
        <w:t>с</w:t>
      </w:r>
      <w:proofErr w:type="gramEnd"/>
      <w:r w:rsidRPr="00C57C92">
        <w:t xml:space="preserve"> </w:t>
      </w:r>
      <w:proofErr w:type="gramStart"/>
      <w:r w:rsidRPr="00C57C92">
        <w:t>составе</w:t>
      </w:r>
      <w:proofErr w:type="gramEnd"/>
      <w:r w:rsidRPr="00C57C92">
        <w:t xml:space="preserve"> других.</w:t>
      </w:r>
    </w:p>
    <w:p w:rsidR="001B176C" w:rsidRPr="00C57C92" w:rsidRDefault="001B176C" w:rsidP="00B43744">
      <w:pPr>
        <w:spacing w:line="360" w:lineRule="auto"/>
        <w:ind w:firstLine="708"/>
        <w:jc w:val="both"/>
      </w:pPr>
      <w:r w:rsidRPr="00C57C92">
        <w:t xml:space="preserve">Чаще всего компост состоит из двух главных компостов, неодинаковых по  устойчивости к разложению микроорганизмами. Одни из них (торф) играет преимущественно роль поглотителя влаги и аммиака и без компостирования слабо разлагается, другой богат микрофлорой, содержит достаточное количество </w:t>
      </w:r>
      <w:proofErr w:type="spellStart"/>
      <w:r w:rsidRPr="00C57C92">
        <w:t>легкораспадающихся</w:t>
      </w:r>
      <w:proofErr w:type="spellEnd"/>
      <w:r w:rsidRPr="00C57C92">
        <w:t xml:space="preserve"> азотистых органических соединений (фекалий, навозная жижа и др.). К этой группе компостов относятся торфонавозные, торфожижевые, </w:t>
      </w:r>
      <w:proofErr w:type="spellStart"/>
      <w:r w:rsidRPr="00C57C92">
        <w:t>торфофекальные</w:t>
      </w:r>
      <w:proofErr w:type="spellEnd"/>
      <w:r w:rsidRPr="00C57C92">
        <w:t xml:space="preserve">, компосты из соломы и других, трудно разлагающихся органических материалов с фекальной массой, навозной жижей и т.д. В состав органических компостов можно ввести также микрофлору в виде бактериальных препаратов. </w:t>
      </w:r>
      <w:r w:rsidR="00B43744">
        <w:t xml:space="preserve">                            </w:t>
      </w:r>
      <w:proofErr w:type="gramStart"/>
      <w:r w:rsidRPr="00C57C92">
        <w:t xml:space="preserve">Важное значение имеет также компостирование некоторых органических удобрений с минеральными и известью – это навозно-фосфатные, </w:t>
      </w:r>
      <w:proofErr w:type="spellStart"/>
      <w:r w:rsidRPr="00C57C92">
        <w:t>торфоизвестковые</w:t>
      </w:r>
      <w:proofErr w:type="spellEnd"/>
      <w:r w:rsidRPr="00C57C92">
        <w:t xml:space="preserve">, </w:t>
      </w:r>
      <w:proofErr w:type="spellStart"/>
      <w:r w:rsidRPr="00C57C92">
        <w:t>торфозольные</w:t>
      </w:r>
      <w:proofErr w:type="spellEnd"/>
      <w:r w:rsidRPr="00C57C92">
        <w:t xml:space="preserve"> и </w:t>
      </w:r>
      <w:r w:rsidRPr="00C57C92">
        <w:lastRenderedPageBreak/>
        <w:t>др. Его применяют для обогащения органических удобрений недостающими питательными веществами и устранения их кислотности, которая угнетает развитие микроорганизмов.</w:t>
      </w:r>
      <w:proofErr w:type="gramEnd"/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По данным научно-исследовательских учреждений, при вывозке торфонавозных компостов на расстояние </w:t>
      </w:r>
      <w:smartTag w:uri="urn:schemas-microsoft-com:office:smarttags" w:element="metricconverter">
        <w:smartTagPr>
          <w:attr w:name="ProductID" w:val="4 км"/>
        </w:smartTagPr>
        <w:r w:rsidRPr="00C57C92">
          <w:t>4 км</w:t>
        </w:r>
      </w:smartTag>
      <w:r w:rsidRPr="00C57C92">
        <w:t xml:space="preserve">  стоимость прибавки урожая более чем в 2 раза превышает стоимость затрат. При перевозке их на расстояние </w:t>
      </w:r>
      <w:smartTag w:uri="urn:schemas-microsoft-com:office:smarttags" w:element="metricconverter">
        <w:smartTagPr>
          <w:attr w:name="ProductID" w:val="8 км"/>
        </w:smartTagPr>
        <w:r w:rsidRPr="00C57C92">
          <w:t>8 км</w:t>
        </w:r>
      </w:smartTag>
      <w:r w:rsidRPr="00C57C92">
        <w:t xml:space="preserve"> затраты возрастают, но все же окупаются стоимостью прибавки урожая. Применение же чистого торфа оказалось экономически невыгодным не только при транспортировке на расстояние </w:t>
      </w:r>
      <w:smartTag w:uri="urn:schemas-microsoft-com:office:smarttags" w:element="metricconverter">
        <w:smartTagPr>
          <w:attr w:name="ProductID" w:val="8 км"/>
        </w:smartTagPr>
        <w:r w:rsidRPr="00C57C92">
          <w:t>8 км</w:t>
        </w:r>
      </w:smartTag>
      <w:r w:rsidRPr="00C57C92">
        <w:t xml:space="preserve">, но даже на </w:t>
      </w:r>
      <w:smartTag w:uri="urn:schemas-microsoft-com:office:smarttags" w:element="metricconverter">
        <w:smartTagPr>
          <w:attr w:name="ProductID" w:val="4 км"/>
        </w:smartTagPr>
        <w:r w:rsidRPr="00C57C92">
          <w:t>4 км</w:t>
        </w:r>
      </w:smartTag>
      <w:r w:rsidRPr="00C57C92">
        <w:t>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b/>
          <w:i/>
        </w:rPr>
        <w:t>Торфонавозные компосты</w:t>
      </w:r>
      <w:r w:rsidRPr="00C57C92">
        <w:t xml:space="preserve"> являются наиболее распространенным видом компостов. Приготовление их, как  и торфяного навоза, является одним из важнейших приемов увеличения накопления высококачественного органического удобрения.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Под влиянием навоза азот торфа за короткий срок становится более доступным для растений. Навоз уменьшает кислые условия для деятельности микроорганизмов, участвующих в разложении органических веществ.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С другой стороны, торф, как материал с высокой поглотительной способностью и емкостью поглощения хорошо задерживает жижу и аммиачный азот, выделяющийся при разложении навоза, тем самым предотвращаются их потери.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Для компостирования с навозом подходят все три типа торфа, однако лучше проветренный торф, влажность которого не превышает 70%.</w:t>
      </w:r>
    </w:p>
    <w:p w:rsidR="001B176C" w:rsidRPr="00C57C92" w:rsidRDefault="001B176C" w:rsidP="00B43744">
      <w:pPr>
        <w:spacing w:line="360" w:lineRule="auto"/>
        <w:ind w:firstLine="708"/>
        <w:jc w:val="both"/>
      </w:pPr>
      <w:r w:rsidRPr="00C57C92">
        <w:t>Соотношение навоза и торфа при изготовлении торфонавозных компостов зависит от обеспеченности ими хозяйства, качества компонентов и времени года. Так в зимний период соотношение между ними может быть 1:1, а летом 1:3.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b/>
          <w:i/>
        </w:rPr>
        <w:t>Существует два основных способа компостирования навоза и торфа в штабелях:</w:t>
      </w:r>
      <w:r w:rsidRPr="00C57C92">
        <w:t xml:space="preserve"> </w:t>
      </w:r>
      <w:r w:rsidRPr="00C57C92">
        <w:rPr>
          <w:b/>
        </w:rPr>
        <w:t>послойное и очаговое.</w:t>
      </w:r>
    </w:p>
    <w:p w:rsidR="001B176C" w:rsidRPr="00C57C92" w:rsidRDefault="001B176C" w:rsidP="00B43744">
      <w:pPr>
        <w:spacing w:line="360" w:lineRule="auto"/>
        <w:ind w:firstLine="708"/>
        <w:jc w:val="both"/>
      </w:pPr>
      <w:r w:rsidRPr="00C57C92">
        <w:rPr>
          <w:b/>
          <w:i/>
        </w:rPr>
        <w:t>Послойное компостирование</w:t>
      </w:r>
      <w:r w:rsidRPr="00C57C92">
        <w:t xml:space="preserve"> заключается в том, что в штабелях шириной 4-</w:t>
      </w:r>
      <w:smartTag w:uri="urn:schemas-microsoft-com:office:smarttags" w:element="metricconverter">
        <w:smartTagPr>
          <w:attr w:name="ProductID" w:val="5 см"/>
        </w:smartTagPr>
        <w:r w:rsidRPr="00C57C92">
          <w:t>5 см</w:t>
        </w:r>
      </w:smartTag>
      <w:r w:rsidRPr="00C57C92">
        <w:t xml:space="preserve"> чередуются слои торфа и навоза. </w:t>
      </w:r>
    </w:p>
    <w:p w:rsidR="001B176C" w:rsidRPr="00C57C92" w:rsidRDefault="001606FB" w:rsidP="001B176C">
      <w:pPr>
        <w:ind w:left="360" w:firstLine="1440"/>
        <w:jc w:val="both"/>
      </w:pP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7" type="#_x0000_t135" style="position:absolute;left:0;text-align:left;margin-left:292.6pt;margin-top:4.55pt;width:177.9pt;height:172.95pt;rotation:270;z-index:-251655168"/>
        </w:pict>
      </w:r>
      <w:r>
        <w:rPr>
          <w:noProof/>
        </w:rPr>
        <w:pict>
          <v:line id="_x0000_s1032" style="position:absolute;left:0;text-align:left;z-index:-251650048" from="56.25pt,15.95pt" to="151.4pt,17.8pt"/>
        </w:pict>
      </w:r>
      <w:r>
        <w:rPr>
          <w:noProof/>
        </w:rPr>
        <w:pict>
          <v:shape id="_x0000_s1026" type="#_x0000_t135" style="position:absolute;left:0;text-align:left;margin-left:12.25pt;margin-top:6.35pt;width:180pt;height:171.45pt;rotation:270;z-index:-251656192"/>
        </w:pict>
      </w:r>
      <w:r w:rsidR="001B176C" w:rsidRPr="00C57C92">
        <w:t>торф</w:t>
      </w:r>
    </w:p>
    <w:p w:rsidR="001B176C" w:rsidRPr="00C57C92" w:rsidRDefault="001B176C" w:rsidP="001B176C">
      <w:pPr>
        <w:ind w:left="180" w:firstLine="1440"/>
        <w:jc w:val="both"/>
      </w:pPr>
      <w:r w:rsidRPr="00C57C92">
        <w:t xml:space="preserve">  навоз</w:t>
      </w:r>
      <w:r w:rsidRPr="00C57C92">
        <w:tab/>
      </w:r>
      <w:r w:rsidRPr="00C57C92">
        <w:tab/>
      </w:r>
      <w:r w:rsidRPr="00C57C92">
        <w:tab/>
      </w:r>
      <w:r w:rsidRPr="00C57C92">
        <w:tab/>
      </w:r>
      <w:r w:rsidRPr="00C57C92">
        <w:tab/>
      </w:r>
      <w:r w:rsidRPr="00C57C92">
        <w:tab/>
      </w:r>
      <w:r w:rsidRPr="00C57C92">
        <w:tab/>
        <w:t xml:space="preserve">  торф</w:t>
      </w:r>
    </w:p>
    <w:p w:rsidR="001B176C" w:rsidRPr="00C57C92" w:rsidRDefault="001606FB" w:rsidP="001B176C">
      <w:pPr>
        <w:ind w:left="180" w:firstLine="1440"/>
        <w:jc w:val="both"/>
      </w:pPr>
      <w:r>
        <w:rPr>
          <w:noProof/>
        </w:rPr>
        <w:pict>
          <v:shape id="_x0000_s1034" type="#_x0000_t135" style="position:absolute;left:0;text-align:left;margin-left:329pt;margin-top:-6pt;width:105.4pt;height:130.4pt;rotation:270;z-index:-251648000"/>
        </w:pict>
      </w:r>
      <w:r>
        <w:rPr>
          <w:noProof/>
        </w:rPr>
        <w:pict>
          <v:line id="_x0000_s1031" style="position:absolute;left:0;text-align:left;flip:y;z-index:-251651072" from="30.05pt,8.65pt" to="174.15pt,9.1pt"/>
        </w:pict>
      </w:r>
      <w:r w:rsidR="001B176C" w:rsidRPr="00C57C92">
        <w:tab/>
      </w:r>
    </w:p>
    <w:p w:rsidR="001B176C" w:rsidRPr="00C57C92" w:rsidRDefault="001B176C" w:rsidP="001B176C">
      <w:pPr>
        <w:ind w:left="180" w:firstLine="1440"/>
        <w:jc w:val="both"/>
      </w:pPr>
      <w:r w:rsidRPr="00C57C92">
        <w:t xml:space="preserve">  торф</w:t>
      </w:r>
    </w:p>
    <w:p w:rsidR="001B176C" w:rsidRPr="00C57C92" w:rsidRDefault="001606FB" w:rsidP="001B176C">
      <w:pPr>
        <w:ind w:left="180" w:firstLine="1440"/>
        <w:jc w:val="both"/>
      </w:pPr>
      <w:r>
        <w:rPr>
          <w:noProof/>
        </w:rPr>
        <w:pict>
          <v:line id="_x0000_s1030" style="position:absolute;left:0;text-align:left;z-index:-251652096" from="18.9pt,8.05pt" to="186.2pt,8.05pt"/>
        </w:pict>
      </w:r>
      <w:r w:rsidR="001B176C" w:rsidRPr="00C57C92">
        <w:t xml:space="preserve">  </w:t>
      </w:r>
    </w:p>
    <w:p w:rsidR="001B176C" w:rsidRPr="00C57C92" w:rsidRDefault="001606FB" w:rsidP="001B176C">
      <w:pPr>
        <w:spacing w:line="360" w:lineRule="auto"/>
        <w:ind w:left="180" w:firstLine="1440"/>
        <w:jc w:val="both"/>
      </w:pPr>
      <w:r>
        <w:rPr>
          <w:noProof/>
        </w:rPr>
        <w:pict>
          <v:line id="_x0000_s1029" style="position:absolute;left:0;text-align:left;z-index:-251653120" from="16.5pt,23.15pt" to="187.95pt,23.15pt"/>
        </w:pict>
      </w:r>
      <w:r w:rsidR="001B176C" w:rsidRPr="00C57C92">
        <w:t xml:space="preserve">  навоз</w:t>
      </w:r>
      <w:r w:rsidR="001B176C" w:rsidRPr="00C57C92">
        <w:tab/>
      </w:r>
    </w:p>
    <w:p w:rsidR="00B43744" w:rsidRDefault="001606FB" w:rsidP="00B43744">
      <w:pPr>
        <w:spacing w:line="360" w:lineRule="auto"/>
        <w:ind w:left="180" w:firstLine="1440"/>
        <w:jc w:val="both"/>
      </w:pPr>
      <w:r>
        <w:rPr>
          <w:noProof/>
        </w:rPr>
        <w:pict>
          <v:line id="_x0000_s1028" style="position:absolute;left:0;text-align:left;z-index:-251654144" from="16.5pt,25pt" to="187.95pt,25pt"/>
        </w:pict>
      </w:r>
      <w:r w:rsidR="001B176C" w:rsidRPr="00C57C92">
        <w:t xml:space="preserve">  торф</w:t>
      </w:r>
      <w:r w:rsidR="001B176C" w:rsidRPr="00C57C92">
        <w:tab/>
      </w:r>
      <w:r w:rsidR="001B176C" w:rsidRPr="00C57C92">
        <w:tab/>
      </w:r>
      <w:r w:rsidR="001B176C" w:rsidRPr="00C57C92">
        <w:tab/>
      </w:r>
      <w:r w:rsidR="001B176C" w:rsidRPr="00C57C92">
        <w:tab/>
      </w:r>
      <w:r w:rsidR="001B176C" w:rsidRPr="00C57C92">
        <w:tab/>
      </w:r>
      <w:r w:rsidR="001B176C" w:rsidRPr="00C57C92">
        <w:tab/>
        <w:t xml:space="preserve">           навоз</w:t>
      </w:r>
    </w:p>
    <w:p w:rsidR="001B176C" w:rsidRPr="00C57C92" w:rsidRDefault="001B176C" w:rsidP="00B43744">
      <w:pPr>
        <w:spacing w:line="360" w:lineRule="auto"/>
        <w:ind w:left="180" w:firstLine="1440"/>
        <w:jc w:val="both"/>
      </w:pPr>
      <w:r w:rsidRPr="00C57C92">
        <w:t>навоз</w:t>
      </w:r>
    </w:p>
    <w:p w:rsidR="001B176C" w:rsidRPr="00C57C92" w:rsidRDefault="001606FB" w:rsidP="001B176C">
      <w:pPr>
        <w:ind w:left="180" w:firstLine="1440"/>
        <w:jc w:val="both"/>
      </w:pPr>
      <w:r>
        <w:rPr>
          <w:noProof/>
        </w:rPr>
        <w:pict>
          <v:line id="_x0000_s1033" style="position:absolute;left:0;text-align:left;z-index:-251649024" from="16.5pt,9.5pt" to="187.95pt,9.5pt"/>
        </w:pict>
      </w:r>
      <w:r w:rsidR="001B176C" w:rsidRPr="00C57C92">
        <w:tab/>
      </w:r>
    </w:p>
    <w:p w:rsidR="001B176C" w:rsidRPr="00C57C92" w:rsidRDefault="001B176C" w:rsidP="001B176C">
      <w:pPr>
        <w:ind w:firstLine="1440"/>
        <w:jc w:val="both"/>
      </w:pPr>
      <w:r w:rsidRPr="00C57C92">
        <w:t xml:space="preserve">     торф</w:t>
      </w:r>
      <w:r w:rsidRPr="00C57C92">
        <w:tab/>
      </w:r>
      <w:r w:rsidRPr="00C57C92">
        <w:tab/>
      </w:r>
      <w:r w:rsidRPr="00C57C92">
        <w:tab/>
      </w:r>
      <w:r w:rsidRPr="00C57C92">
        <w:tab/>
      </w:r>
      <w:r w:rsidRPr="00C57C92">
        <w:tab/>
      </w:r>
      <w:r w:rsidRPr="00C57C92">
        <w:tab/>
      </w:r>
      <w:r w:rsidRPr="00C57C92">
        <w:tab/>
        <w:t xml:space="preserve">   </w:t>
      </w:r>
      <w:proofErr w:type="gramStart"/>
      <w:r w:rsidRPr="00C57C92">
        <w:t>торф</w:t>
      </w:r>
      <w:proofErr w:type="gramEnd"/>
    </w:p>
    <w:p w:rsidR="001B176C" w:rsidRPr="00C57C92" w:rsidRDefault="001B176C" w:rsidP="001B176C">
      <w:pPr>
        <w:jc w:val="both"/>
      </w:pPr>
    </w:p>
    <w:p w:rsidR="001B176C" w:rsidRPr="00C57C92" w:rsidRDefault="001B176C" w:rsidP="001B176C">
      <w:pPr>
        <w:jc w:val="both"/>
        <w:rPr>
          <w:b/>
        </w:rPr>
      </w:pPr>
      <w:r w:rsidRPr="00C57C92">
        <w:rPr>
          <w:b/>
        </w:rPr>
        <w:t>Рис.1. Послойное компостирование                 Рис.2. Очаговое компостирование</w:t>
      </w:r>
    </w:p>
    <w:p w:rsidR="001B176C" w:rsidRPr="00C57C92" w:rsidRDefault="001B176C" w:rsidP="001B176C">
      <w:pPr>
        <w:jc w:val="both"/>
        <w:rPr>
          <w:b/>
        </w:rPr>
      </w:pPr>
    </w:p>
    <w:p w:rsidR="001B176C" w:rsidRPr="00C57C92" w:rsidRDefault="001B176C" w:rsidP="009D7C90">
      <w:pPr>
        <w:spacing w:line="360" w:lineRule="auto"/>
        <w:jc w:val="both"/>
      </w:pPr>
    </w:p>
    <w:p w:rsidR="001B176C" w:rsidRPr="00C57C92" w:rsidRDefault="001B176C" w:rsidP="001B176C">
      <w:pPr>
        <w:spacing w:line="360" w:lineRule="auto"/>
        <w:ind w:firstLine="708"/>
        <w:jc w:val="both"/>
      </w:pPr>
      <w:proofErr w:type="gramStart"/>
      <w:r w:rsidRPr="00C57C92">
        <w:t>В начале</w:t>
      </w:r>
      <w:proofErr w:type="gramEnd"/>
      <w:r w:rsidRPr="00C57C92">
        <w:t xml:space="preserve"> укладывают по всей ширине и длине штабеля торф слоем </w:t>
      </w:r>
      <w:smartTag w:uri="urn:schemas-microsoft-com:office:smarttags" w:element="metricconverter">
        <w:smartTagPr>
          <w:attr w:name="ProductID" w:val="50 см"/>
        </w:smartTagPr>
        <w:r w:rsidRPr="00C57C92">
          <w:t>50 см</w:t>
        </w:r>
      </w:smartTag>
      <w:r w:rsidRPr="00C57C92">
        <w:t>, который должен препятствовать просачиванию навозной жижи в грунт, затем – слой навоза. Так слой торфа и навоза чередуют до тех пор, пока высота штабеля не достигнет 1,5-</w:t>
      </w:r>
      <w:smartTag w:uri="urn:schemas-microsoft-com:office:smarttags" w:element="metricconverter">
        <w:smartTagPr>
          <w:attr w:name="ProductID" w:val="2 м"/>
        </w:smartTagPr>
        <w:r w:rsidRPr="00C57C92">
          <w:t>2 м</w:t>
        </w:r>
      </w:smartTag>
      <w:r w:rsidRPr="00C57C92">
        <w:t xml:space="preserve">. Самый верхний слой штабеля должен быть из торфа, чтобы уменьшить улетучивание аммиачного азота навоза. Толщина слоев компонентов зависит от соотношения взятых навоза и торфа. Так, при соотношении в компосте навоза и торфа 1:1 толщина слоев их в штабеле может быть по </w:t>
      </w:r>
      <w:smartTag w:uri="urn:schemas-microsoft-com:office:smarttags" w:element="metricconverter">
        <w:smartTagPr>
          <w:attr w:name="ProductID" w:val="30 см"/>
        </w:smartTagPr>
        <w:r w:rsidRPr="00C57C92">
          <w:t>30 см</w:t>
        </w:r>
      </w:smartTag>
      <w:r w:rsidRPr="00C57C92">
        <w:t>. Чем больше используется торфа, тем толще должны быть слои его по сравнению с навозом.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b/>
          <w:i/>
        </w:rPr>
        <w:t>Очаговое компостирование</w:t>
      </w:r>
      <w:r w:rsidRPr="00C57C92">
        <w:t xml:space="preserve"> заключается в том, что навоз размещают сплошь или прерывисто внутри штабеля торфа (рисунок 2). При этом сначала укладывают слой торфа толщиной 50-</w:t>
      </w:r>
      <w:smartTag w:uri="urn:schemas-microsoft-com:office:smarttags" w:element="metricconverter">
        <w:smartTagPr>
          <w:attr w:name="ProductID" w:val="60 см"/>
        </w:smartTagPr>
        <w:r w:rsidRPr="00C57C92">
          <w:t>60 см</w:t>
        </w:r>
      </w:smartTag>
      <w:r w:rsidRPr="00C57C92">
        <w:t>, затем сверху вдоль и посредине всего штабеля слой навоза толщиной 70-</w:t>
      </w:r>
      <w:smartTag w:uri="urn:schemas-microsoft-com:office:smarttags" w:element="metricconverter">
        <w:smartTagPr>
          <w:attr w:name="ProductID" w:val="80 см"/>
        </w:smartTagPr>
        <w:r w:rsidRPr="00C57C92">
          <w:t>80 см</w:t>
        </w:r>
      </w:smartTag>
      <w:r w:rsidRPr="00C57C92">
        <w:t xml:space="preserve"> и шириной на 1,0-</w:t>
      </w:r>
      <w:smartTag w:uri="urn:schemas-microsoft-com:office:smarttags" w:element="metricconverter">
        <w:smartTagPr>
          <w:attr w:name="ProductID" w:val="1,5 м"/>
        </w:smartTagPr>
        <w:r w:rsidRPr="00C57C92">
          <w:t>1,5 м</w:t>
        </w:r>
      </w:smartTag>
      <w:r w:rsidRPr="00C57C92">
        <w:t xml:space="preserve"> уже нижнего слоя торфа.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При недостатке навоза или использовании в штабеле торфа в виде отдельных прерывистых очажков, которые сверху и со всех сторон обкладывают торфом слоем 50-</w:t>
      </w:r>
      <w:smartTag w:uri="urn:schemas-microsoft-com:office:smarttags" w:element="metricconverter">
        <w:smartTagPr>
          <w:attr w:name="ProductID" w:val="70 см"/>
        </w:smartTagPr>
        <w:r w:rsidRPr="00C57C92">
          <w:t>70 см</w:t>
        </w:r>
      </w:smartTag>
      <w:r w:rsidRPr="00C57C92">
        <w:t>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Очаговое компостирование навоза и торфа целесообразно для районов с холодной зимой, когда возможно промерзание штабеля. При таком компостировании в течение зимы температура внутри  штабеля не опускается ниже 25-30ºС. Штабель навоза и компостов в зимний период закладывают в течение 1-2 дней, по возможности во время оттепели.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В летнее время торфонавозного компоста укладывают бульдозером. При этом на удобряемое поле автосамосвалами подвозят торф и сгружают в ряды кучами на расстоянии </w:t>
      </w:r>
      <w:smartTag w:uri="urn:schemas-microsoft-com:office:smarttags" w:element="metricconverter">
        <w:smartTagPr>
          <w:attr w:name="ProductID" w:val="5 м"/>
        </w:smartTagPr>
        <w:r w:rsidRPr="00C57C92">
          <w:t>5 м</w:t>
        </w:r>
      </w:smartTag>
      <w:r w:rsidRPr="00C57C92">
        <w:t xml:space="preserve"> друг от друга. Затем подвозят </w:t>
      </w:r>
      <w:proofErr w:type="gramStart"/>
      <w:r w:rsidRPr="00C57C92">
        <w:t>навоз</w:t>
      </w:r>
      <w:proofErr w:type="gramEnd"/>
      <w:r w:rsidRPr="00C57C92">
        <w:t xml:space="preserve"> и сгружаю в ряд между рядами торфа. После этого бульдозерами перемешивают всю массу и складывают в штабель для хранения.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При послойном или очаговом компостировании для получения однородной массы штабель необходимо перемешать смесителями или бульдозером хотя бы один раз  в период хранения.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При укладке торфонавозного компоста бульдозером дополнительного перемешивания штабеля не требуется, а также не требуется уплотнения. Рыхлая укладка такого компоста ускоряет разложение органического вещества при почти полном отсутствии потерь аммиачного азота навоза.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lastRenderedPageBreak/>
        <w:t>Более высококачественные торфонавозные компосты получают при добавлении к ним при формировании штабеля фосфоритной муки (15-</w:t>
      </w:r>
      <w:smartTag w:uri="urn:schemas-microsoft-com:office:smarttags" w:element="metricconverter">
        <w:smartTagPr>
          <w:attr w:name="ProductID" w:val="30 кг"/>
        </w:smartTagPr>
        <w:r w:rsidRPr="00C57C92">
          <w:t>30 кг</w:t>
        </w:r>
      </w:smartTag>
      <w:r w:rsidRPr="00C57C92">
        <w:t xml:space="preserve"> на 1 т компостируемого материала).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Более равномерное распределение фосфоритной муки получается при послойном компостировании, когда каждый слой пересыпается ею отдельно. </w:t>
      </w:r>
      <w:r w:rsidRPr="00C57C92">
        <w:rPr>
          <w:u w:val="single"/>
        </w:rPr>
        <w:t xml:space="preserve">Так получают </w:t>
      </w:r>
      <w:proofErr w:type="spellStart"/>
      <w:r w:rsidRPr="00C57C92">
        <w:rPr>
          <w:u w:val="single"/>
        </w:rPr>
        <w:t>торфонавознофосфоритные</w:t>
      </w:r>
      <w:proofErr w:type="spellEnd"/>
      <w:r w:rsidRPr="00C57C92">
        <w:rPr>
          <w:u w:val="single"/>
        </w:rPr>
        <w:t xml:space="preserve"> компосты</w:t>
      </w:r>
      <w:r w:rsidRPr="00C57C92">
        <w:t>, которые по эффективности даже при содержании 30-50% навоза не уступают хорошо приготовленному навозу.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В некоторых случаях к таким компостам добавляют наряду с фосфорными удобрениями калийные из расчета 5-</w:t>
      </w:r>
      <w:smartTag w:uri="urn:schemas-microsoft-com:office:smarttags" w:element="metricconverter">
        <w:smartTagPr>
          <w:attr w:name="ProductID" w:val="6 кг"/>
        </w:smartTagPr>
        <w:r w:rsidRPr="00C57C92">
          <w:t>6 кг</w:t>
        </w:r>
      </w:smartTag>
      <w:r w:rsidRPr="00C57C92">
        <w:t xml:space="preserve"> на 1 т торфа и известь по кислотности. Калийные удобрения и известь вносят в слой торфа, а фосфоритную муку – в слой навоза.</w:t>
      </w:r>
    </w:p>
    <w:p w:rsidR="001B176C" w:rsidRPr="00C57C92" w:rsidRDefault="001B176C" w:rsidP="001B176C">
      <w:pPr>
        <w:spacing w:line="360" w:lineRule="auto"/>
        <w:ind w:firstLine="708"/>
        <w:jc w:val="both"/>
        <w:rPr>
          <w:b/>
        </w:rPr>
      </w:pPr>
      <w:r w:rsidRPr="00C57C92">
        <w:t>Торф с жидким навозом компостируют примерно так же как с навозной жижей.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b/>
        </w:rPr>
        <w:t>Торфожижевые компосты.</w:t>
      </w:r>
      <w:r w:rsidRPr="00C57C92">
        <w:t xml:space="preserve"> Накапливающуюся в хозяйстве навозную жижу целесообразнее всего использовать для компостирования с торфом, при этом резко сокращаются потери азота </w:t>
      </w:r>
      <w:proofErr w:type="gramStart"/>
      <w:r w:rsidRPr="00C57C92">
        <w:t>жижи</w:t>
      </w:r>
      <w:proofErr w:type="gramEnd"/>
      <w:r w:rsidRPr="00C57C92">
        <w:t xml:space="preserve"> и повышается удобрительная ценность торфа.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Для компостирования с навозной жижей можно использовать все типы торфа, кроме </w:t>
      </w:r>
      <w:proofErr w:type="gramStart"/>
      <w:r w:rsidRPr="00C57C92">
        <w:t>известковых</w:t>
      </w:r>
      <w:proofErr w:type="gramEnd"/>
      <w:r w:rsidRPr="00C57C92">
        <w:t>. На 1 т проветренного торфа в зависимости от его влажности берется от 0,5-1,0 т навозной жижи.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Торф укладывается в два сплошных смежных вала так, чтобы между ними образовалось </w:t>
      </w:r>
      <w:proofErr w:type="spellStart"/>
      <w:r w:rsidRPr="00C57C92">
        <w:t>корытовидное</w:t>
      </w:r>
      <w:proofErr w:type="spellEnd"/>
      <w:r w:rsidRPr="00C57C92">
        <w:t xml:space="preserve"> углубление (толщина торфа в местах соприкосновения валов и с торцов 40-</w:t>
      </w:r>
      <w:smartTag w:uri="urn:schemas-microsoft-com:office:smarttags" w:element="metricconverter">
        <w:smartTagPr>
          <w:attr w:name="ProductID" w:val="50 см"/>
        </w:smartTagPr>
        <w:r w:rsidRPr="00C57C92">
          <w:t>50 см</w:t>
        </w:r>
      </w:smartTag>
      <w:r w:rsidRPr="00C57C92">
        <w:t xml:space="preserve">), </w:t>
      </w:r>
      <w:proofErr w:type="gramStart"/>
      <w:r w:rsidRPr="00C57C92">
        <w:t>в</w:t>
      </w:r>
      <w:proofErr w:type="gramEnd"/>
      <w:r w:rsidRPr="00C57C92">
        <w:t xml:space="preserve"> которое заливается жижа. После впитывания жижи всю массу сгребают бульдозером в штабель и хранят без уплотнения.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При хранении компоста в нем энергично протекают процессы нитрификации аммиака, а образующиеся нитраты подвергаются денитрификации с образованием молекулярного азота. Чтобы затормозить процессы нитрификации, денитрификации и уменьшить потери азота, рекомендуется добавлять в компосты 0,5-1,0% хлористых калийных солей, так как хлор подавляет процесс нитрификации.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Для обогащения компоста фосфором рекомендуется при компостировании добавлять фосфоритную муку (20-</w:t>
      </w:r>
      <w:smartTag w:uri="urn:schemas-microsoft-com:office:smarttags" w:element="metricconverter">
        <w:smartTagPr>
          <w:attr w:name="ProductID" w:val="30 кг"/>
        </w:smartTagPr>
        <w:r w:rsidRPr="00C57C92">
          <w:t>30 кг</w:t>
        </w:r>
      </w:smartTag>
      <w:r w:rsidRPr="00C57C92">
        <w:t xml:space="preserve"> на 1 т компоста) – так получают </w:t>
      </w:r>
      <w:proofErr w:type="spellStart"/>
      <w:r w:rsidRPr="00C57C92">
        <w:t>тофожижефосфоритные</w:t>
      </w:r>
      <w:proofErr w:type="spellEnd"/>
      <w:r w:rsidRPr="00C57C92">
        <w:t xml:space="preserve"> компосты.</w:t>
      </w:r>
    </w:p>
    <w:p w:rsidR="000F3B88" w:rsidRPr="00C57C92" w:rsidRDefault="001B176C" w:rsidP="000F3B88">
      <w:pPr>
        <w:spacing w:line="360" w:lineRule="auto"/>
        <w:ind w:firstLine="708"/>
        <w:jc w:val="both"/>
      </w:pPr>
      <w:r w:rsidRPr="00C57C92">
        <w:t>Торфожижевые компосты можно вносить уже через 1-1,5 месяца после закладки. По эффективности они не уступают навозу. А хорошо разложившийся торф, смешанный с навозной жижей или жидким навозом, можно сразу вносить в почву без компостирования.</w:t>
      </w:r>
    </w:p>
    <w:p w:rsidR="000F3B88" w:rsidRDefault="001B176C" w:rsidP="000F3B88">
      <w:pPr>
        <w:ind w:firstLine="708"/>
        <w:jc w:val="center"/>
        <w:rPr>
          <w:b/>
        </w:rPr>
      </w:pPr>
      <w:proofErr w:type="spellStart"/>
      <w:r w:rsidRPr="00C57C92">
        <w:rPr>
          <w:b/>
        </w:rPr>
        <w:t>Торфофекальные</w:t>
      </w:r>
      <w:proofErr w:type="spellEnd"/>
      <w:r w:rsidRPr="00C57C92">
        <w:rPr>
          <w:b/>
        </w:rPr>
        <w:t xml:space="preserve"> компосты</w:t>
      </w:r>
      <w:r w:rsidR="000F3B88">
        <w:rPr>
          <w:b/>
        </w:rPr>
        <w:t xml:space="preserve"> </w:t>
      </w:r>
    </w:p>
    <w:p w:rsidR="000F3B88" w:rsidRDefault="000F3B88" w:rsidP="000F3B88">
      <w:pPr>
        <w:ind w:firstLine="708"/>
        <w:jc w:val="center"/>
        <w:rPr>
          <w:b/>
        </w:rPr>
      </w:pPr>
    </w:p>
    <w:p w:rsidR="001B176C" w:rsidRPr="000F3B88" w:rsidRDefault="001B176C" w:rsidP="000F3B88">
      <w:pPr>
        <w:ind w:firstLine="708"/>
        <w:jc w:val="center"/>
        <w:rPr>
          <w:b/>
        </w:rPr>
      </w:pPr>
      <w:r w:rsidRPr="00C57C92">
        <w:t>В настоящее время фекалии используют на удобрение после высушивания. Высушенное и превращенное в порошок удобрение получило название пудреты.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lastRenderedPageBreak/>
        <w:t xml:space="preserve">Из санитарно-гигиенических соображений и с агрономической точки зрения фекалии лучше применять в виде компостов. Компостирование фекальной массы с торфом, соломой и другими слабо-разлагающимися органическими материалами дает высококачественные органические удобрения. Это лучший способ предотвращения потерь азота из фекалий и обеззараживания. В течение 2-3 месяцев после закладки компоста в нем полностью погибают возбудители </w:t>
      </w:r>
      <w:proofErr w:type="gramStart"/>
      <w:r w:rsidRPr="00C57C92">
        <w:t>болезней</w:t>
      </w:r>
      <w:proofErr w:type="gramEnd"/>
      <w:r w:rsidRPr="00C57C92">
        <w:t xml:space="preserve"> и пропадает неприятный запах.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proofErr w:type="spellStart"/>
      <w:r w:rsidRPr="00C57C92">
        <w:t>Торфофекальные</w:t>
      </w:r>
      <w:proofErr w:type="spellEnd"/>
      <w:r w:rsidRPr="00C57C92">
        <w:t xml:space="preserve"> компосты являются наиболее  сильнодействующими и быстродействующими органическими удобрениями. Для компостирования с фекалиями пригодны все виды торфа. Количество фекалий при изготовлении этих компостов зависит от влажности и степени разложения торфа. Так, на 1 т низинного торфа с влажностью около 70% берут около 0,5 т фекалий. При использовании слаборазложившегося, хорошо проветренного мохового торфа той же влажности количество фекалий можно увеличить до 2 т, а при влажности около 50% - до 3,5 т.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proofErr w:type="spellStart"/>
      <w:r w:rsidRPr="00C57C92">
        <w:t>Торфофекальные</w:t>
      </w:r>
      <w:proofErr w:type="spellEnd"/>
      <w:r w:rsidRPr="00C57C92">
        <w:t xml:space="preserve"> компосты для обеззараживания фекалий выдерживают определенное время в штабелях без уплотнения. </w:t>
      </w:r>
      <w:proofErr w:type="gramStart"/>
      <w:r w:rsidRPr="00C57C92">
        <w:t xml:space="preserve">А способы приготовления </w:t>
      </w:r>
      <w:proofErr w:type="spellStart"/>
      <w:r w:rsidRPr="00C57C92">
        <w:t>торфофекальных</w:t>
      </w:r>
      <w:proofErr w:type="spellEnd"/>
      <w:r w:rsidRPr="00C57C92">
        <w:t xml:space="preserve"> компостов такие же, что при приготовлении торфожижевых.</w:t>
      </w:r>
      <w:proofErr w:type="gramEnd"/>
    </w:p>
    <w:p w:rsidR="001B176C" w:rsidRPr="00C57C92" w:rsidRDefault="001B176C" w:rsidP="001B176C">
      <w:pPr>
        <w:spacing w:line="360" w:lineRule="auto"/>
        <w:ind w:firstLine="708"/>
        <w:jc w:val="both"/>
      </w:pPr>
    </w:p>
    <w:p w:rsidR="001B176C" w:rsidRPr="00C57C92" w:rsidRDefault="001B176C" w:rsidP="001B176C">
      <w:pPr>
        <w:spacing w:line="360" w:lineRule="auto"/>
        <w:ind w:firstLine="708"/>
        <w:jc w:val="both"/>
      </w:pPr>
    </w:p>
    <w:p w:rsidR="001B176C" w:rsidRPr="00C57C92" w:rsidRDefault="001B176C" w:rsidP="001B176C">
      <w:pPr>
        <w:spacing w:line="360" w:lineRule="auto"/>
        <w:ind w:firstLine="708"/>
        <w:jc w:val="center"/>
        <w:rPr>
          <w:b/>
        </w:rPr>
      </w:pPr>
      <w:proofErr w:type="spellStart"/>
      <w:r w:rsidRPr="00C57C92">
        <w:rPr>
          <w:b/>
        </w:rPr>
        <w:t>Торфоминеральные</w:t>
      </w:r>
      <w:proofErr w:type="spellEnd"/>
      <w:r w:rsidRPr="00C57C92">
        <w:rPr>
          <w:b/>
        </w:rPr>
        <w:t xml:space="preserve"> компосты, </w:t>
      </w:r>
      <w:proofErr w:type="spellStart"/>
      <w:r w:rsidRPr="00C57C92">
        <w:rPr>
          <w:b/>
        </w:rPr>
        <w:t>торфоизвестковые</w:t>
      </w:r>
      <w:proofErr w:type="spellEnd"/>
      <w:r w:rsidRPr="00C57C92">
        <w:rPr>
          <w:b/>
        </w:rPr>
        <w:t xml:space="preserve"> </w:t>
      </w:r>
    </w:p>
    <w:p w:rsidR="001B176C" w:rsidRPr="00C57C92" w:rsidRDefault="001B176C" w:rsidP="001B176C">
      <w:pPr>
        <w:spacing w:line="360" w:lineRule="auto"/>
        <w:ind w:firstLine="708"/>
        <w:jc w:val="center"/>
        <w:rPr>
          <w:b/>
        </w:rPr>
      </w:pPr>
      <w:r w:rsidRPr="00C57C92">
        <w:rPr>
          <w:b/>
        </w:rPr>
        <w:t xml:space="preserve">и </w:t>
      </w:r>
      <w:proofErr w:type="spellStart"/>
      <w:r w:rsidRPr="00C57C92">
        <w:rPr>
          <w:b/>
        </w:rPr>
        <w:t>торфозольные</w:t>
      </w:r>
      <w:proofErr w:type="spellEnd"/>
      <w:r w:rsidRPr="00C57C92">
        <w:rPr>
          <w:b/>
        </w:rPr>
        <w:t xml:space="preserve"> компосты</w:t>
      </w:r>
    </w:p>
    <w:p w:rsidR="001B176C" w:rsidRPr="00C57C92" w:rsidRDefault="001B176C" w:rsidP="001B176C">
      <w:pPr>
        <w:ind w:firstLine="708"/>
        <w:jc w:val="center"/>
        <w:rPr>
          <w:b/>
        </w:rPr>
      </w:pP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Во всех этих случаях кислый торф (</w:t>
      </w:r>
      <w:proofErr w:type="spellStart"/>
      <w:r w:rsidRPr="00C57C92">
        <w:t>рН</w:t>
      </w:r>
      <w:proofErr w:type="spellEnd"/>
      <w:r w:rsidRPr="00C57C92">
        <w:t xml:space="preserve"> солевой не менее 5) компостируют с известью или золой, пересыпая ими каждый 15-</w:t>
      </w:r>
      <w:smartTag w:uri="urn:schemas-microsoft-com:office:smarttags" w:element="metricconverter">
        <w:smartTagPr>
          <w:attr w:name="ProductID" w:val="20 см"/>
        </w:smartTagPr>
        <w:r w:rsidRPr="00C57C92">
          <w:t>20 см</w:t>
        </w:r>
      </w:smartTag>
      <w:r w:rsidRPr="00C57C92">
        <w:t xml:space="preserve"> слой торфа при закладке штабелей компостов.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Из известковых удобрений для этой цели лучше применять доломитовую муку. Количество извести следует рассчитывать по 0,8 </w:t>
      </w:r>
      <w:proofErr w:type="gramStart"/>
      <w:r w:rsidRPr="00C57C92">
        <w:t>гидролитический</w:t>
      </w:r>
      <w:proofErr w:type="gramEnd"/>
      <w:r w:rsidRPr="00C57C92">
        <w:t xml:space="preserve"> кислотности торфа. Практически при влажности торфа 60-70% известь составляет 1-3% массы торфа.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proofErr w:type="spellStart"/>
      <w:r w:rsidRPr="00C57C92">
        <w:t>Торфоизвестковые</w:t>
      </w:r>
      <w:proofErr w:type="spellEnd"/>
      <w:r w:rsidRPr="00C57C92">
        <w:t xml:space="preserve"> компосты выдерживают 4-5 месяцев, они богаты кальцием, но бедны фосфором и калием.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b/>
          <w:i/>
        </w:rPr>
        <w:t>Задача компостирования</w:t>
      </w:r>
      <w:r w:rsidRPr="00C57C92">
        <w:t xml:space="preserve"> торфа с золой состоит в обогащении его кальцием, фосфором и калием, а также уменьшением кислотности. На каждую тонну проветренного торфа берут 25-</w:t>
      </w:r>
      <w:smartTag w:uri="urn:schemas-microsoft-com:office:smarttags" w:element="metricconverter">
        <w:smartTagPr>
          <w:attr w:name="ProductID" w:val="50 кг"/>
        </w:smartTagPr>
        <w:r w:rsidRPr="00C57C92">
          <w:t>50 кг</w:t>
        </w:r>
      </w:smartTag>
      <w:r w:rsidRPr="00C57C92">
        <w:t xml:space="preserve"> соломенной или древесной золы.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b/>
          <w:i/>
        </w:rPr>
        <w:t>Торфофосфоритные компосты.</w:t>
      </w:r>
      <w:r w:rsidRPr="00C57C92">
        <w:t xml:space="preserve"> Фосфоритная мука обогащает торф фосфором и кальцием, несколько снижает его кислотность.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lastRenderedPageBreak/>
        <w:t>Под влиянием кислотности торфа фосфор фосфоритной муки становится более доступным растениям. Установлено, что уже через месяц после начала такого компостирования от 30 до 60% Р</w:t>
      </w:r>
      <w:r w:rsidRPr="00C57C92">
        <w:rPr>
          <w:vertAlign w:val="subscript"/>
        </w:rPr>
        <w:t>2</w:t>
      </w:r>
      <w:r w:rsidRPr="00C57C92">
        <w:t>О</w:t>
      </w:r>
      <w:r w:rsidRPr="00C57C92">
        <w:rPr>
          <w:vertAlign w:val="subscript"/>
        </w:rPr>
        <w:t>5</w:t>
      </w:r>
      <w:r w:rsidRPr="00C57C92">
        <w:t xml:space="preserve"> фосфоритной муки переходит в легкоусвояемую для растений форму.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Для компостирования с фосфоритной мукой больше подходит кислый торф, но не содержащий подвижного алюминия. На каждую тонну торфа при влажности 60-70% требуется 10-</w:t>
      </w:r>
      <w:smartTag w:uri="urn:schemas-microsoft-com:office:smarttags" w:element="metricconverter">
        <w:smartTagPr>
          <w:attr w:name="ProductID" w:val="30 кг"/>
        </w:smartTagPr>
        <w:r w:rsidRPr="00C57C92">
          <w:t>30 кг</w:t>
        </w:r>
      </w:smartTag>
      <w:r w:rsidRPr="00C57C92">
        <w:t xml:space="preserve"> фосфоритной муки. К торфу её добавляют во время укладки штабеля или непосредственно на осушенном торфянике при послойной обработке поверхности. Срок созревания торфофосфоритных компостов 2-3 месяца.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proofErr w:type="spellStart"/>
      <w:r w:rsidRPr="00C57C92">
        <w:t>Торфоизвесковые</w:t>
      </w:r>
      <w:proofErr w:type="spellEnd"/>
      <w:r w:rsidRPr="00C57C92">
        <w:t xml:space="preserve"> и торфофосфоритные компосты лучше применять в сочетании с азотными и калийными минеральными удобрениями.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b/>
        </w:rPr>
        <w:t>Торфоминерально-аммиачные удобрения (ТМАУ).</w:t>
      </w:r>
      <w:r w:rsidRPr="00C57C92">
        <w:t xml:space="preserve"> Эти удобрения готовят насыщением торфа аммиачной водой из расчета по 0,7 гидролитической кислотности низинного торфа и по </w:t>
      </w:r>
      <w:smartTag w:uri="urn:schemas-microsoft-com:office:smarttags" w:element="metricconverter">
        <w:smartTagPr>
          <w:attr w:name="ProductID" w:val="1,0 кг"/>
        </w:smartTagPr>
        <w:r w:rsidRPr="00C57C92">
          <w:t>1,0 кг</w:t>
        </w:r>
      </w:smartTag>
      <w:r w:rsidRPr="00C57C92">
        <w:t xml:space="preserve"> верхового торфа с одновременным добавлением фосфорных и калийных удобрений.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Для этой цели больше подходит торф с </w:t>
      </w:r>
      <w:proofErr w:type="spellStart"/>
      <w:r w:rsidRPr="00C57C92">
        <w:t>сольностью</w:t>
      </w:r>
      <w:proofErr w:type="spellEnd"/>
      <w:r w:rsidRPr="00C57C92">
        <w:t xml:space="preserve"> не выше 25%, влажностью 55-65% и степенью разложения 15-20% - для низинного и 20-25% - для верхового торфа. 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В состав ТМАУ вводят из расчета на 1 т сухого верхового торфа 30-</w:t>
      </w:r>
      <w:smartTag w:uri="urn:schemas-microsoft-com:office:smarttags" w:element="metricconverter">
        <w:smartTagPr>
          <w:attr w:name="ProductID" w:val="35 кг"/>
        </w:smartTagPr>
        <w:r w:rsidRPr="00C57C92">
          <w:t>35 кг</w:t>
        </w:r>
      </w:smartTag>
      <w:r w:rsidRPr="00C57C92">
        <w:t xml:space="preserve"> фосфорных удобрений, 10-</w:t>
      </w:r>
      <w:smartTag w:uri="urn:schemas-microsoft-com:office:smarttags" w:element="metricconverter">
        <w:smartTagPr>
          <w:attr w:name="ProductID" w:val="12 кг"/>
        </w:smartTagPr>
        <w:r w:rsidRPr="00C57C92">
          <w:t>12 кг</w:t>
        </w:r>
      </w:smartTag>
      <w:r w:rsidRPr="00C57C92">
        <w:t xml:space="preserve"> хлористого калия и 30-</w:t>
      </w:r>
      <w:smartTag w:uri="urn:schemas-microsoft-com:office:smarttags" w:element="metricconverter">
        <w:smartTagPr>
          <w:attr w:name="ProductID" w:val="35 л"/>
        </w:smartTagPr>
        <w:r w:rsidRPr="00C57C92">
          <w:t>35 л</w:t>
        </w:r>
      </w:smartTag>
      <w:r w:rsidRPr="00C57C92">
        <w:t xml:space="preserve"> 25%-ного водного аммиака.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При использовании низинного торфа количество фосфорного удобрений снижается 20-25, хлористого калия – до 6-</w:t>
      </w:r>
      <w:smartTag w:uri="urn:schemas-microsoft-com:office:smarttags" w:element="metricconverter">
        <w:smartTagPr>
          <w:attr w:name="ProductID" w:val="8 кг"/>
        </w:smartTagPr>
        <w:r w:rsidRPr="00C57C92">
          <w:t>8 кг</w:t>
        </w:r>
      </w:smartTag>
      <w:r w:rsidRPr="00C57C92">
        <w:t xml:space="preserve"> и аммиачной воды – до 20-</w:t>
      </w:r>
      <w:smartTag w:uri="urn:schemas-microsoft-com:office:smarttags" w:element="metricconverter">
        <w:smartTagPr>
          <w:attr w:name="ProductID" w:val="25 л"/>
        </w:smartTagPr>
        <w:r w:rsidRPr="00C57C92">
          <w:t>25 л</w:t>
        </w:r>
      </w:smartTag>
      <w:r w:rsidRPr="00C57C92">
        <w:t>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proofErr w:type="spellStart"/>
      <w:r w:rsidRPr="00C57C92">
        <w:rPr>
          <w:b/>
        </w:rPr>
        <w:t>Торфорастительные</w:t>
      </w:r>
      <w:proofErr w:type="spellEnd"/>
      <w:r w:rsidRPr="00C57C92">
        <w:rPr>
          <w:b/>
        </w:rPr>
        <w:t xml:space="preserve"> компосты</w:t>
      </w:r>
      <w:r w:rsidRPr="00C57C92">
        <w:t xml:space="preserve"> готовят путем выращивания на торфяниках путем выращивания на торфяниках бобовых растений с последующей запашкой. Запахивают или всю выращенную растительную массу, или только корневые и пожнивные остатки после использования надземной массы на корм. В первом случае получают </w:t>
      </w:r>
      <w:proofErr w:type="spellStart"/>
      <w:r w:rsidRPr="00C57C92">
        <w:t>торфосидеральный</w:t>
      </w:r>
      <w:proofErr w:type="spellEnd"/>
      <w:r w:rsidRPr="00C57C92">
        <w:t xml:space="preserve"> компост. Растительную массу при этом во время цветения растений прикатывают и запахивают на глубину 15-</w:t>
      </w:r>
      <w:smartTag w:uri="urn:schemas-microsoft-com:office:smarttags" w:element="metricconverter">
        <w:smartTagPr>
          <w:attr w:name="ProductID" w:val="20 см"/>
        </w:smartTagPr>
        <w:r w:rsidRPr="00C57C92">
          <w:t>20 см</w:t>
        </w:r>
      </w:smartTag>
      <w:r w:rsidRPr="00C57C92">
        <w:t xml:space="preserve">. Через 15-20 дней поверхность торфяника дискуют и </w:t>
      </w:r>
      <w:proofErr w:type="spellStart"/>
      <w:r w:rsidRPr="00C57C92">
        <w:t>торфорастительную</w:t>
      </w:r>
      <w:proofErr w:type="spellEnd"/>
      <w:r w:rsidRPr="00C57C92">
        <w:t xml:space="preserve"> смесь сгребают в валы высотой 1,5-</w:t>
      </w:r>
      <w:smartTag w:uri="urn:schemas-microsoft-com:office:smarttags" w:element="metricconverter">
        <w:smartTagPr>
          <w:attr w:name="ProductID" w:val="2,0 м"/>
        </w:smartTagPr>
        <w:r w:rsidRPr="00C57C92">
          <w:t>2,0 м</w:t>
        </w:r>
      </w:smartTag>
      <w:r w:rsidRPr="00C57C92">
        <w:t xml:space="preserve">  и выдерживают 1-2 месяца, после чего вносят как удобрение.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proofErr w:type="spellStart"/>
      <w:r w:rsidRPr="00C57C92">
        <w:t>Торфорастительные</w:t>
      </w:r>
      <w:proofErr w:type="spellEnd"/>
      <w:r w:rsidRPr="00C57C92">
        <w:t xml:space="preserve"> компосты не уступают по эффективности </w:t>
      </w:r>
      <w:proofErr w:type="spellStart"/>
      <w:r w:rsidRPr="00C57C92">
        <w:t>полуперепревшему</w:t>
      </w:r>
      <w:proofErr w:type="spellEnd"/>
      <w:r w:rsidRPr="00C57C92">
        <w:t xml:space="preserve"> навозу.</w:t>
      </w:r>
    </w:p>
    <w:p w:rsidR="001B176C" w:rsidRPr="000F3B88" w:rsidRDefault="001B176C" w:rsidP="000F3B88">
      <w:pPr>
        <w:spacing w:line="360" w:lineRule="auto"/>
        <w:ind w:firstLine="708"/>
        <w:jc w:val="both"/>
        <w:rPr>
          <w:b/>
        </w:rPr>
      </w:pPr>
      <w:r w:rsidRPr="00C57C92">
        <w:rPr>
          <w:b/>
        </w:rPr>
        <w:t>Сапропель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Сапропель – это данные минеральные и органические отложения пресных водоемов (прудов). Верхние слои их сильно увлажнены, и именно в них протекает </w:t>
      </w:r>
      <w:r w:rsidRPr="00C57C92">
        <w:lastRenderedPageBreak/>
        <w:t>процесс образования сапропеля из отмершего планктона в результате химико-биологических процессов.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По мере утолщения слоя сапропеля биологические процессы в нем </w:t>
      </w:r>
      <w:proofErr w:type="gramStart"/>
      <w:r w:rsidRPr="00C57C92">
        <w:t>затухают</w:t>
      </w:r>
      <w:proofErr w:type="gramEnd"/>
      <w:r w:rsidRPr="00C57C92">
        <w:t xml:space="preserve"> и происходит более сильное его уплотнение. </w:t>
      </w:r>
      <w:proofErr w:type="gramStart"/>
      <w:r w:rsidRPr="00C57C92">
        <w:t>В летний период откладываются в основном слои с органическим веществом, в зимний – минерализованные.</w:t>
      </w:r>
      <w:proofErr w:type="gramEnd"/>
      <w:r w:rsidRPr="00C57C92">
        <w:t xml:space="preserve"> Большие скопления сапропелевых отложений в водоеме приводят к преждевременному его старению, то есть к </w:t>
      </w:r>
      <w:proofErr w:type="spellStart"/>
      <w:r w:rsidRPr="00C57C92">
        <w:t>эвтрофии</w:t>
      </w:r>
      <w:proofErr w:type="spellEnd"/>
      <w:r w:rsidRPr="00C57C92">
        <w:t>. Поэтому добыча сапропеля преследует две основные задачи: получение органического удобрения для окультуривания полей и улучшения экологического состояния пресноводных водоемов.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В нашей стране огромные запасы сапропеля. Только в центральных и северо-западных областях имеется более 400 разведанных месторождений с общим запасом сапропеля около 900 млн. м</w:t>
      </w:r>
      <w:r w:rsidRPr="00C57C92">
        <w:rPr>
          <w:vertAlign w:val="superscript"/>
        </w:rPr>
        <w:t>3</w:t>
      </w:r>
      <w:r w:rsidRPr="00C57C92">
        <w:t>, а прогнозируемые запасы в этих областях достигают 5 млрд. м</w:t>
      </w:r>
      <w:r w:rsidRPr="00C57C92">
        <w:rPr>
          <w:vertAlign w:val="superscript"/>
        </w:rPr>
        <w:t>3</w:t>
      </w:r>
      <w:r w:rsidRPr="00C57C92">
        <w:t>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Сапропель имеет коллоидную структуру и </w:t>
      </w:r>
      <w:proofErr w:type="gramStart"/>
      <w:r w:rsidRPr="00C57C92">
        <w:t>представляет из себя</w:t>
      </w:r>
      <w:proofErr w:type="gramEnd"/>
      <w:r w:rsidRPr="00C57C92">
        <w:t xml:space="preserve"> однородную желеобразную массу влажностью от 60 до 97%, с содержанием органического вещества 12-80% и зольностью 19-88% в расчете на сухую массу.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Наиболее ценные – низкозольные сапропели. Поэтом признаку сапропели делятся: на малозольные – до 30% золы, </w:t>
      </w:r>
      <w:proofErr w:type="spellStart"/>
      <w:r w:rsidRPr="00C57C92">
        <w:t>среднезольные</w:t>
      </w:r>
      <w:proofErr w:type="spellEnd"/>
      <w:r w:rsidRPr="00C57C92">
        <w:t xml:space="preserve"> – 30-50%, повышенно-зольные – 50-79% и высокозольные – 70-85% золы. Сапропелевые отложения с зольностью более 85% называются илом. После </w:t>
      </w:r>
      <w:proofErr w:type="spellStart"/>
      <w:r w:rsidRPr="00C57C92">
        <w:t>промораживания</w:t>
      </w:r>
      <w:proofErr w:type="spellEnd"/>
      <w:r w:rsidRPr="00C57C92">
        <w:t xml:space="preserve"> они быстро высыхают и становятся рыхлыми.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Цвет сапропеля может быть разнообразный, в зависимости от наличия органических и неорганических веществ</w:t>
      </w:r>
      <w:proofErr w:type="gramStart"/>
      <w:r w:rsidRPr="00C57C92">
        <w:t>.</w:t>
      </w:r>
      <w:proofErr w:type="gramEnd"/>
      <w:r w:rsidRPr="00C57C92">
        <w:t xml:space="preserve"> </w:t>
      </w:r>
      <w:proofErr w:type="gramStart"/>
      <w:r w:rsidRPr="00C57C92">
        <w:t>г</w:t>
      </w:r>
      <w:proofErr w:type="gramEnd"/>
      <w:r w:rsidRPr="00C57C92">
        <w:t xml:space="preserve">олубоватый цвет обусловливается присутствием вивианита, серый – известью, </w:t>
      </w:r>
      <w:proofErr w:type="spellStart"/>
      <w:r w:rsidRPr="00C57C92">
        <w:t>розовый</w:t>
      </w:r>
      <w:proofErr w:type="spellEnd"/>
      <w:r w:rsidRPr="00C57C92">
        <w:t xml:space="preserve"> – каротином, зеленый – хлорофиллом, черный – восстановленным железом.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В состав сапропеля входят и различные микроэлементы. В </w:t>
      </w:r>
      <w:smartTag w:uri="urn:schemas-microsoft-com:office:smarttags" w:element="metricconverter">
        <w:smartTagPr>
          <w:attr w:name="ProductID" w:val="1 кг"/>
        </w:smartTagPr>
        <w:r w:rsidRPr="00C57C92">
          <w:t>1 кг</w:t>
        </w:r>
      </w:smartTag>
      <w:r w:rsidRPr="00C57C92">
        <w:t xml:space="preserve"> его сухой массы содержится 200-1000 мг марганца, 10-400 мг цинка, 10-200 мг бора, 2-60 мг меди, 2-20 мг молибдена и 2-15 мг кобальта.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Сапропель добывают с помощью экскаваторов или </w:t>
      </w:r>
      <w:proofErr w:type="spellStart"/>
      <w:r w:rsidRPr="00C57C92">
        <w:t>гидромеханизированным</w:t>
      </w:r>
      <w:proofErr w:type="spellEnd"/>
      <w:r w:rsidRPr="00C57C92">
        <w:t xml:space="preserve"> способом с использованием землесосных снарядов.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Существует способ намыва сапропелей непосредственно на поля по полосам, бороздам и чекам с использованием дальнеструйных дождевальных установок. Этот способ примерно в 2 раза дешевле, чем </w:t>
      </w:r>
      <w:proofErr w:type="spellStart"/>
      <w:r w:rsidRPr="00C57C92">
        <w:t>отстойниковый</w:t>
      </w:r>
      <w:proofErr w:type="spellEnd"/>
      <w:r w:rsidRPr="00C57C92">
        <w:t xml:space="preserve"> метод.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Сапропель на удобрение применяют в количестве 30-40 т/га под зерновые культуры и 50-100 т/га под пропашные.</w:t>
      </w:r>
    </w:p>
    <w:p w:rsidR="001B176C" w:rsidRPr="00C57C92" w:rsidRDefault="001B176C" w:rsidP="001B176C">
      <w:pPr>
        <w:spacing w:line="360" w:lineRule="auto"/>
        <w:ind w:firstLine="708"/>
        <w:jc w:val="both"/>
        <w:rPr>
          <w:b/>
        </w:rPr>
      </w:pPr>
      <w:r w:rsidRPr="00C57C92">
        <w:rPr>
          <w:b/>
        </w:rPr>
        <w:t>Зеленые удобрения</w:t>
      </w:r>
    </w:p>
    <w:p w:rsidR="001B176C" w:rsidRPr="00C57C92" w:rsidRDefault="001B176C" w:rsidP="001B176C">
      <w:pPr>
        <w:spacing w:line="360" w:lineRule="auto"/>
        <w:ind w:firstLine="708"/>
        <w:jc w:val="both"/>
      </w:pP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Зеленое удобрение представляет собой свежую растительную массу, которая запахивается в почву для обогащения ее органическим вещества и азотом.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Часто этот прием называют сидерацией, а культуры, выращиваемые для запахивания </w:t>
      </w:r>
      <w:proofErr w:type="spellStart"/>
      <w:r w:rsidRPr="00C57C92">
        <w:t>сидератами</w:t>
      </w:r>
      <w:proofErr w:type="spellEnd"/>
      <w:r w:rsidRPr="00C57C92">
        <w:t xml:space="preserve">. В качестве </w:t>
      </w:r>
      <w:proofErr w:type="spellStart"/>
      <w:r w:rsidRPr="00C57C92">
        <w:t>сидератов</w:t>
      </w:r>
      <w:proofErr w:type="spellEnd"/>
      <w:r w:rsidRPr="00C57C92">
        <w:t xml:space="preserve"> возделывают преимущественно бобовые культуры: люпин, сераделла, донник, озимая вика, астрагал, чина, эспарцет и др.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Зеленое удобрение оказывает многостороннее положительное действие на свойства почвы и на урожай с.-х. культур. В зависимости от условий его применения на </w:t>
      </w:r>
      <w:smartTag w:uri="urn:schemas-microsoft-com:office:smarttags" w:element="metricconverter">
        <w:smartTagPr>
          <w:attr w:name="ProductID" w:val="1 га"/>
        </w:smartTagPr>
        <w:r w:rsidRPr="00C57C92">
          <w:t>1 га</w:t>
        </w:r>
      </w:smartTag>
      <w:r w:rsidRPr="00C57C92">
        <w:t xml:space="preserve"> пашни запахивается 35-45 т сырой органической массы, которая содержит азота столько же  сколько 35-40 т/га навоза. Фосфора и калия в этой массе содержится значительно меньше (таблица 1).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Недостаток зеленого удобрения, связанный с малым содержанием фосфора и калия, можно устранить внесением фосфорных и калийных удобрений. Зато коэффициент использования растениями азота зеленого удобрения почти вдвое больше, чем азота навоза.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Запаханное зеленое удобрение несколько снижает кислотность, почвы, повышает ее </w:t>
      </w:r>
      <w:proofErr w:type="spellStart"/>
      <w:r w:rsidRPr="00C57C92">
        <w:t>буферность</w:t>
      </w:r>
      <w:proofErr w:type="spellEnd"/>
      <w:r w:rsidRPr="00C57C92">
        <w:t xml:space="preserve">, емкость поглощения, </w:t>
      </w:r>
      <w:proofErr w:type="spellStart"/>
      <w:r w:rsidRPr="00C57C92">
        <w:t>влагоемкость</w:t>
      </w:r>
      <w:proofErr w:type="spellEnd"/>
      <w:r w:rsidRPr="00C57C92">
        <w:t>, водопроницаемость, улучшает структуру, уменьшает подвижность алюминия, резко улучшает жизнедеятельность почвенных микроорганизмов.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Зеленое удобрение является важным средством повышения плодородия почв, особенно сегодня, когда резко сократилось количество вносимых органических и минеральных удобрений.</w:t>
      </w:r>
    </w:p>
    <w:p w:rsidR="001B176C" w:rsidRPr="00C57C92" w:rsidRDefault="001B176C" w:rsidP="001B176C">
      <w:pPr>
        <w:spacing w:line="360" w:lineRule="auto"/>
        <w:ind w:firstLine="708"/>
        <w:jc w:val="both"/>
      </w:pPr>
    </w:p>
    <w:p w:rsidR="001B176C" w:rsidRPr="00C57C92" w:rsidRDefault="001B176C" w:rsidP="001B176C">
      <w:pPr>
        <w:spacing w:line="360" w:lineRule="auto"/>
        <w:ind w:firstLine="708"/>
        <w:jc w:val="right"/>
      </w:pPr>
      <w:r w:rsidRPr="00C57C92">
        <w:t>Таблица 1</w:t>
      </w:r>
    </w:p>
    <w:p w:rsidR="001B176C" w:rsidRPr="00C57C92" w:rsidRDefault="001B176C" w:rsidP="001B176C">
      <w:pPr>
        <w:spacing w:line="360" w:lineRule="auto"/>
        <w:ind w:firstLine="708"/>
        <w:jc w:val="center"/>
      </w:pPr>
      <w:r w:rsidRPr="00C57C92">
        <w:t>Состав навоза и зеленого удобрения</w:t>
      </w:r>
    </w:p>
    <w:tbl>
      <w:tblPr>
        <w:tblStyle w:val="a6"/>
        <w:tblW w:w="9667" w:type="dxa"/>
        <w:tblLook w:val="01E0"/>
      </w:tblPr>
      <w:tblGrid>
        <w:gridCol w:w="3222"/>
        <w:gridCol w:w="1611"/>
        <w:gridCol w:w="1611"/>
        <w:gridCol w:w="1611"/>
        <w:gridCol w:w="1612"/>
      </w:tblGrid>
      <w:tr w:rsidR="001B176C" w:rsidRPr="00C57C92" w:rsidTr="009D7C90">
        <w:trPr>
          <w:trHeight w:val="667"/>
        </w:trPr>
        <w:tc>
          <w:tcPr>
            <w:tcW w:w="3222" w:type="dxa"/>
            <w:vMerge w:val="restart"/>
            <w:vAlign w:val="center"/>
          </w:tcPr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t>Удобрение</w:t>
            </w:r>
          </w:p>
        </w:tc>
        <w:tc>
          <w:tcPr>
            <w:tcW w:w="6445" w:type="dxa"/>
            <w:gridSpan w:val="4"/>
            <w:vAlign w:val="center"/>
          </w:tcPr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t xml:space="preserve">Содержание питательных веществ, </w:t>
            </w:r>
            <w:proofErr w:type="gramStart"/>
            <w:r w:rsidRPr="00C57C92">
              <w:t>кг</w:t>
            </w:r>
            <w:proofErr w:type="gramEnd"/>
            <w:r w:rsidRPr="00C57C92">
              <w:t xml:space="preserve"> на 1 т</w:t>
            </w:r>
          </w:p>
        </w:tc>
      </w:tr>
      <w:tr w:rsidR="001B176C" w:rsidRPr="00C57C92" w:rsidTr="009D7C90">
        <w:trPr>
          <w:trHeight w:val="799"/>
        </w:trPr>
        <w:tc>
          <w:tcPr>
            <w:tcW w:w="3222" w:type="dxa"/>
            <w:vMerge/>
            <w:vAlign w:val="center"/>
          </w:tcPr>
          <w:p w:rsidR="001B176C" w:rsidRPr="00C57C92" w:rsidRDefault="001B176C" w:rsidP="009D7C90">
            <w:pPr>
              <w:spacing w:line="360" w:lineRule="auto"/>
              <w:jc w:val="center"/>
            </w:pPr>
          </w:p>
        </w:tc>
        <w:tc>
          <w:tcPr>
            <w:tcW w:w="1611" w:type="dxa"/>
            <w:vAlign w:val="center"/>
          </w:tcPr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rPr>
                <w:lang w:val="en-US"/>
              </w:rPr>
              <w:t>N</w:t>
            </w:r>
          </w:p>
        </w:tc>
        <w:tc>
          <w:tcPr>
            <w:tcW w:w="1611" w:type="dxa"/>
            <w:vAlign w:val="center"/>
          </w:tcPr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t>Р2О5</w:t>
            </w:r>
          </w:p>
        </w:tc>
        <w:tc>
          <w:tcPr>
            <w:tcW w:w="1611" w:type="dxa"/>
            <w:vAlign w:val="center"/>
          </w:tcPr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t>К2О</w:t>
            </w:r>
          </w:p>
        </w:tc>
        <w:tc>
          <w:tcPr>
            <w:tcW w:w="1612" w:type="dxa"/>
            <w:vAlign w:val="center"/>
          </w:tcPr>
          <w:p w:rsidR="001B176C" w:rsidRPr="00C57C92" w:rsidRDefault="001B176C" w:rsidP="009D7C90">
            <w:pPr>
              <w:spacing w:line="360" w:lineRule="auto"/>
              <w:jc w:val="center"/>
            </w:pPr>
            <w:proofErr w:type="spellStart"/>
            <w:r w:rsidRPr="00C57C92">
              <w:t>СаО</w:t>
            </w:r>
            <w:proofErr w:type="spellEnd"/>
          </w:p>
        </w:tc>
      </w:tr>
      <w:tr w:rsidR="001B176C" w:rsidRPr="00C57C92" w:rsidTr="009D7C90">
        <w:trPr>
          <w:trHeight w:val="2020"/>
        </w:trPr>
        <w:tc>
          <w:tcPr>
            <w:tcW w:w="3222" w:type="dxa"/>
            <w:vAlign w:val="center"/>
          </w:tcPr>
          <w:p w:rsidR="001B176C" w:rsidRPr="00C57C92" w:rsidRDefault="001B176C" w:rsidP="009D7C90">
            <w:pPr>
              <w:spacing w:line="360" w:lineRule="auto"/>
              <w:jc w:val="both"/>
            </w:pPr>
            <w:r w:rsidRPr="00C57C92">
              <w:t>Навоз смешанный</w:t>
            </w:r>
          </w:p>
          <w:p w:rsidR="001B176C" w:rsidRPr="00C57C92" w:rsidRDefault="001B176C" w:rsidP="009D7C90">
            <w:pPr>
              <w:spacing w:line="360" w:lineRule="auto"/>
              <w:jc w:val="both"/>
            </w:pPr>
            <w:r w:rsidRPr="00C57C92">
              <w:t>Зеленая масса люпина</w:t>
            </w:r>
          </w:p>
          <w:p w:rsidR="001B176C" w:rsidRPr="00C57C92" w:rsidRDefault="001B176C" w:rsidP="009D7C90">
            <w:pPr>
              <w:spacing w:line="360" w:lineRule="auto"/>
              <w:jc w:val="both"/>
            </w:pPr>
            <w:r w:rsidRPr="00C57C92">
              <w:t>Зеленая масса донника</w:t>
            </w:r>
          </w:p>
        </w:tc>
        <w:tc>
          <w:tcPr>
            <w:tcW w:w="1611" w:type="dxa"/>
            <w:vAlign w:val="center"/>
          </w:tcPr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t>5,0</w:t>
            </w:r>
          </w:p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t>4,5</w:t>
            </w:r>
          </w:p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t>7,7</w:t>
            </w:r>
          </w:p>
        </w:tc>
        <w:tc>
          <w:tcPr>
            <w:tcW w:w="1611" w:type="dxa"/>
            <w:vAlign w:val="center"/>
          </w:tcPr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t>2,4</w:t>
            </w:r>
          </w:p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t>1,0</w:t>
            </w:r>
          </w:p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t>0,5</w:t>
            </w:r>
          </w:p>
        </w:tc>
        <w:tc>
          <w:tcPr>
            <w:tcW w:w="1611" w:type="dxa"/>
            <w:vAlign w:val="center"/>
          </w:tcPr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t>5,5</w:t>
            </w:r>
          </w:p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t>1,7</w:t>
            </w:r>
          </w:p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t>1,9</w:t>
            </w:r>
          </w:p>
        </w:tc>
        <w:tc>
          <w:tcPr>
            <w:tcW w:w="1612" w:type="dxa"/>
            <w:vAlign w:val="center"/>
          </w:tcPr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t>7,0</w:t>
            </w:r>
          </w:p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t>4,7</w:t>
            </w:r>
          </w:p>
          <w:p w:rsidR="001B176C" w:rsidRPr="00C57C92" w:rsidRDefault="001B176C" w:rsidP="009D7C90">
            <w:pPr>
              <w:spacing w:line="360" w:lineRule="auto"/>
              <w:jc w:val="center"/>
            </w:pPr>
            <w:r w:rsidRPr="00C57C92">
              <w:t>9,7</w:t>
            </w:r>
          </w:p>
        </w:tc>
      </w:tr>
    </w:tbl>
    <w:p w:rsidR="001B176C" w:rsidRPr="00C57C92" w:rsidRDefault="001B176C" w:rsidP="001B176C">
      <w:pPr>
        <w:jc w:val="both"/>
      </w:pP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lastRenderedPageBreak/>
        <w:t>Применять зеленое удобрение нужно в первую очередь там, где не хватает или отсутствуют органические удобрения.</w:t>
      </w:r>
    </w:p>
    <w:p w:rsidR="001B176C" w:rsidRPr="00C57C92" w:rsidRDefault="001B176C" w:rsidP="001B176C">
      <w:pPr>
        <w:spacing w:line="360" w:lineRule="auto"/>
        <w:ind w:firstLine="708"/>
        <w:jc w:val="both"/>
      </w:pPr>
    </w:p>
    <w:p w:rsidR="001B176C" w:rsidRPr="00C57C92" w:rsidRDefault="001B176C" w:rsidP="001B176C">
      <w:pPr>
        <w:spacing w:line="360" w:lineRule="auto"/>
        <w:ind w:firstLine="708"/>
        <w:jc w:val="both"/>
        <w:rPr>
          <w:b/>
        </w:rPr>
      </w:pPr>
      <w:r w:rsidRPr="00C57C92">
        <w:rPr>
          <w:b/>
        </w:rPr>
        <w:t>Приемы выращивания и формы зеленого удобрения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В зависимости от того, возделываются </w:t>
      </w:r>
      <w:proofErr w:type="spellStart"/>
      <w:r w:rsidRPr="00C57C92">
        <w:t>сидераты</w:t>
      </w:r>
      <w:proofErr w:type="spellEnd"/>
      <w:r w:rsidRPr="00C57C92">
        <w:t xml:space="preserve"> в чистом виде или в смеси с другими культурами, различают самостоятельные и уплотненные или смешанные посевы </w:t>
      </w:r>
      <w:proofErr w:type="spellStart"/>
      <w:r w:rsidRPr="00C57C92">
        <w:t>сидератов</w:t>
      </w:r>
      <w:proofErr w:type="spellEnd"/>
      <w:r w:rsidRPr="00C57C92">
        <w:t>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i/>
        </w:rPr>
        <w:t>При самостоятельном посеве</w:t>
      </w:r>
      <w:r w:rsidRPr="00C57C92">
        <w:t xml:space="preserve"> </w:t>
      </w:r>
      <w:proofErr w:type="spellStart"/>
      <w:r w:rsidRPr="00C57C92">
        <w:t>сидераты</w:t>
      </w:r>
      <w:proofErr w:type="spellEnd"/>
      <w:r w:rsidRPr="00C57C92">
        <w:t xml:space="preserve"> занимают поле один-два сезона или даже несколько лет.</w:t>
      </w:r>
    </w:p>
    <w:p w:rsidR="001B176C" w:rsidRPr="00C57C92" w:rsidRDefault="001B176C" w:rsidP="001B176C">
      <w:pPr>
        <w:spacing w:line="360" w:lineRule="auto"/>
        <w:ind w:firstLine="708"/>
        <w:jc w:val="both"/>
        <w:rPr>
          <w:u w:val="single"/>
        </w:rPr>
      </w:pPr>
      <w:r w:rsidRPr="00C57C92">
        <w:t xml:space="preserve">Часто </w:t>
      </w:r>
      <w:proofErr w:type="spellStart"/>
      <w:r w:rsidRPr="00C57C92">
        <w:t>сидераты</w:t>
      </w:r>
      <w:proofErr w:type="spellEnd"/>
      <w:r w:rsidRPr="00C57C92">
        <w:t xml:space="preserve"> на поле находятся сравнительно короткий срок – в период после снятия урожая одной культуры и до посева другой. </w:t>
      </w:r>
      <w:r w:rsidRPr="00C57C92">
        <w:rPr>
          <w:u w:val="single"/>
        </w:rPr>
        <w:t xml:space="preserve">Такие посевы </w:t>
      </w:r>
      <w:proofErr w:type="spellStart"/>
      <w:r w:rsidRPr="00C57C92">
        <w:rPr>
          <w:u w:val="single"/>
        </w:rPr>
        <w:t>сидератов</w:t>
      </w:r>
      <w:proofErr w:type="spellEnd"/>
      <w:r w:rsidRPr="00C57C92">
        <w:rPr>
          <w:u w:val="single"/>
        </w:rPr>
        <w:t xml:space="preserve"> называют промежуточными или вставочными.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i/>
        </w:rPr>
        <w:t xml:space="preserve">Уплотненные посевы </w:t>
      </w:r>
      <w:proofErr w:type="spellStart"/>
      <w:r w:rsidRPr="00C57C92">
        <w:rPr>
          <w:i/>
        </w:rPr>
        <w:t>сидератов</w:t>
      </w:r>
      <w:proofErr w:type="spellEnd"/>
      <w:r w:rsidRPr="00C57C92">
        <w:t xml:space="preserve"> – это прием совместного выращивания на одной площади основной культуры и </w:t>
      </w:r>
      <w:proofErr w:type="spellStart"/>
      <w:r w:rsidRPr="00C57C92">
        <w:t>сидерата</w:t>
      </w:r>
      <w:proofErr w:type="spellEnd"/>
      <w:r w:rsidRPr="00C57C92">
        <w:t>.</w:t>
      </w:r>
    </w:p>
    <w:p w:rsidR="001B176C" w:rsidRPr="00C57C92" w:rsidRDefault="001B176C" w:rsidP="001B176C">
      <w:pPr>
        <w:spacing w:line="360" w:lineRule="auto"/>
        <w:ind w:firstLine="708"/>
        <w:jc w:val="both"/>
        <w:rPr>
          <w:u w:val="single"/>
        </w:rPr>
      </w:pPr>
      <w:r w:rsidRPr="00C57C92">
        <w:t xml:space="preserve">В зависимости от того, занимают ли </w:t>
      </w:r>
      <w:proofErr w:type="spellStart"/>
      <w:r w:rsidRPr="00C57C92">
        <w:t>сидераты</w:t>
      </w:r>
      <w:proofErr w:type="spellEnd"/>
      <w:r w:rsidRPr="00C57C92">
        <w:t xml:space="preserve"> весь участок или только часть его в виде отдельных полос, </w:t>
      </w:r>
      <w:r w:rsidRPr="00C57C92">
        <w:rPr>
          <w:u w:val="single"/>
        </w:rPr>
        <w:t>разделяют сплошную и кулисную культуры растений на зеленое удобрение.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Пример кулисной культуры – возделывание </w:t>
      </w:r>
      <w:proofErr w:type="spellStart"/>
      <w:r w:rsidRPr="00C57C92">
        <w:t>сидератов</w:t>
      </w:r>
      <w:proofErr w:type="spellEnd"/>
      <w:r w:rsidRPr="00C57C92">
        <w:t xml:space="preserve"> в междурядьях сада, чайных и цитрусовых плантации.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В зависимости от посева </w:t>
      </w:r>
      <w:proofErr w:type="spellStart"/>
      <w:r w:rsidRPr="00C57C92">
        <w:t>сидератов</w:t>
      </w:r>
      <w:proofErr w:type="spellEnd"/>
      <w:r w:rsidRPr="00C57C92">
        <w:t xml:space="preserve">, до уборки или после нее основной продовольственной культуры, </w:t>
      </w:r>
      <w:r w:rsidRPr="00C57C92">
        <w:rPr>
          <w:u w:val="single"/>
        </w:rPr>
        <w:t xml:space="preserve">различают подсевную и пожнивную культуру </w:t>
      </w:r>
      <w:proofErr w:type="spellStart"/>
      <w:r w:rsidRPr="00C57C92">
        <w:rPr>
          <w:u w:val="single"/>
        </w:rPr>
        <w:t>сидератов</w:t>
      </w:r>
      <w:proofErr w:type="spellEnd"/>
      <w:r w:rsidRPr="00C57C92">
        <w:rPr>
          <w:u w:val="single"/>
        </w:rPr>
        <w:t>.</w:t>
      </w:r>
      <w:r w:rsidRPr="00C57C92">
        <w:t xml:space="preserve"> В первом случае сидериты подсевают к основной продовольственной культуре, во втором – высевают сидериты на зеленое удобрение после уборки основной культуры.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Разнообразны также и способы использования выращенной зеленой массы </w:t>
      </w:r>
      <w:proofErr w:type="spellStart"/>
      <w:r w:rsidRPr="00C57C92">
        <w:t>сидератов</w:t>
      </w:r>
      <w:proofErr w:type="spellEnd"/>
      <w:r w:rsidRPr="00C57C92">
        <w:t xml:space="preserve">. На зеленое удобрение применяют или всю растительную массу, или же только ее определенную часть. По этому признаку различают три основные формы зеленого удобрения: </w:t>
      </w:r>
      <w:r w:rsidRPr="00C57C92">
        <w:rPr>
          <w:u w:val="single"/>
        </w:rPr>
        <w:t>полное, укосное и отавное</w:t>
      </w:r>
      <w:r w:rsidRPr="00C57C92">
        <w:t>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b/>
          <w:i/>
        </w:rPr>
        <w:t>Полным</w:t>
      </w:r>
      <w:r w:rsidRPr="00C57C92">
        <w:t xml:space="preserve"> зеленое удобрение называют тогда, когда запахивают всю выращенную растительную массу.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b/>
          <w:i/>
        </w:rPr>
        <w:t>Укосным</w:t>
      </w:r>
      <w:r w:rsidRPr="00C57C92">
        <w:t xml:space="preserve"> – когда заделывают в почву только надземную массу </w:t>
      </w:r>
      <w:proofErr w:type="spellStart"/>
      <w:r w:rsidRPr="00C57C92">
        <w:t>сидерата</w:t>
      </w:r>
      <w:proofErr w:type="spellEnd"/>
      <w:r w:rsidRPr="00C57C92">
        <w:t xml:space="preserve">, выращенную на другом </w:t>
      </w:r>
      <w:proofErr w:type="gramStart"/>
      <w:r w:rsidRPr="00C57C92">
        <w:t>участке</w:t>
      </w:r>
      <w:proofErr w:type="gramEnd"/>
      <w:r w:rsidRPr="00C57C92">
        <w:t xml:space="preserve"> и перевезенную на участок запашки.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proofErr w:type="gramStart"/>
      <w:r w:rsidRPr="00C57C92">
        <w:rPr>
          <w:b/>
          <w:i/>
        </w:rPr>
        <w:t>Отавным</w:t>
      </w:r>
      <w:proofErr w:type="gramEnd"/>
      <w:r w:rsidRPr="00C57C92">
        <w:t xml:space="preserve"> – когда запахивают стерневые и корневые остатки растений после некоторого отрастания отавы.</w:t>
      </w:r>
    </w:p>
    <w:p w:rsidR="001B176C" w:rsidRPr="00C57C92" w:rsidRDefault="001B176C" w:rsidP="001B176C">
      <w:pPr>
        <w:spacing w:line="360" w:lineRule="auto"/>
        <w:ind w:firstLine="708"/>
        <w:jc w:val="both"/>
      </w:pPr>
    </w:p>
    <w:p w:rsidR="001B176C" w:rsidRPr="00C57C92" w:rsidRDefault="001B176C" w:rsidP="001B176C">
      <w:pPr>
        <w:ind w:firstLine="708"/>
        <w:jc w:val="center"/>
        <w:rPr>
          <w:b/>
        </w:rPr>
      </w:pPr>
      <w:r w:rsidRPr="00C57C92">
        <w:rPr>
          <w:b/>
        </w:rPr>
        <w:t xml:space="preserve">Приемы выращивания и использования </w:t>
      </w:r>
      <w:proofErr w:type="gramStart"/>
      <w:r w:rsidRPr="00C57C92">
        <w:rPr>
          <w:b/>
        </w:rPr>
        <w:t>отдельных</w:t>
      </w:r>
      <w:proofErr w:type="gramEnd"/>
      <w:r w:rsidRPr="00C57C92">
        <w:rPr>
          <w:b/>
        </w:rPr>
        <w:t xml:space="preserve"> </w:t>
      </w:r>
      <w:proofErr w:type="spellStart"/>
      <w:r w:rsidRPr="00C57C92">
        <w:rPr>
          <w:b/>
        </w:rPr>
        <w:t>сидератов</w:t>
      </w:r>
      <w:proofErr w:type="spellEnd"/>
    </w:p>
    <w:p w:rsidR="001B176C" w:rsidRPr="00C57C92" w:rsidRDefault="001B176C" w:rsidP="001B176C">
      <w:pPr>
        <w:spacing w:line="360" w:lineRule="auto"/>
        <w:ind w:firstLine="708"/>
        <w:jc w:val="center"/>
        <w:rPr>
          <w:b/>
        </w:rPr>
      </w:pP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К наиболее </w:t>
      </w:r>
      <w:proofErr w:type="gramStart"/>
      <w:r w:rsidRPr="00C57C92">
        <w:t>распространенным</w:t>
      </w:r>
      <w:proofErr w:type="gramEnd"/>
      <w:r w:rsidRPr="00C57C92">
        <w:t xml:space="preserve"> </w:t>
      </w:r>
      <w:proofErr w:type="spellStart"/>
      <w:r w:rsidRPr="00C57C92">
        <w:t>сидератам</w:t>
      </w:r>
      <w:proofErr w:type="spellEnd"/>
      <w:r w:rsidRPr="00C57C92">
        <w:t xml:space="preserve"> относятся люпин, сераделла и донник.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b/>
          <w:i/>
        </w:rPr>
        <w:t xml:space="preserve">Люпин </w:t>
      </w:r>
      <w:r w:rsidRPr="00C57C92">
        <w:t>– выращивают в нечерноземной зоне. Он бывает однолетний и многолетний с различным содержанием алкалоидов. Алкалоидный люпин выращивается только на удобрение, тогда как безалкалоидный используют  комбинированно: надземную часть – на корм, а корни с пожнивными остатками – на удобрение. Основные районы возделывания люпина – Нечерноземная зона РФ и Белоруссия.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Все виды люпина способны давать большую зеленую массу и накапливать значительное количество азота даже на самых бедных почвах. Мощно развитая корневая система этой культуры способна хорошо растворять труднодоступные фосфаты почвы и удобрений, что дает возможность вносить под него фосфоритную муку, фосфор которой становится доступным для последующих культур.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В отличие от других бобовых культур люпин хорошо растет на кислых почвах, поэтому отрицательно реагирует в начале вегетации на известкование.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Чтобы окультурить дерново-подзолистую почву, известь и фосфоритную муку вносить одновременно, но в разные слои почвы: известь – глубже, под плуг с предплужником, а фосфоритную муку – мельче, под предпосевную культивацию. Такое послойное внесение извести и фосфоритной муки, а также применение калийных удобрений и последующая запашка </w:t>
      </w:r>
      <w:proofErr w:type="spellStart"/>
      <w:r w:rsidRPr="00C57C92">
        <w:t>сидерата</w:t>
      </w:r>
      <w:proofErr w:type="spellEnd"/>
      <w:r w:rsidRPr="00C57C92">
        <w:t xml:space="preserve"> способствуют одновременному обогащению почвы органическим веществом, азотом, фосфором, калием и кальцием и устранению избыточной почвенной кислотности.</w:t>
      </w:r>
    </w:p>
    <w:p w:rsidR="001B176C" w:rsidRPr="00C57C92" w:rsidRDefault="001B176C" w:rsidP="001B176C">
      <w:pPr>
        <w:spacing w:line="360" w:lineRule="auto"/>
        <w:ind w:firstLine="708"/>
        <w:jc w:val="both"/>
      </w:pP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b/>
          <w:i/>
        </w:rPr>
        <w:t xml:space="preserve">Однолетний алкалоидный люпин. </w:t>
      </w:r>
      <w:r w:rsidRPr="00C57C92">
        <w:t xml:space="preserve">Для северной части Нечерноземной зоны в качестве </w:t>
      </w:r>
      <w:proofErr w:type="spellStart"/>
      <w:r w:rsidRPr="00C57C92">
        <w:t>сидератов</w:t>
      </w:r>
      <w:proofErr w:type="spellEnd"/>
      <w:r w:rsidRPr="00C57C92">
        <w:t xml:space="preserve"> лучше подходят люпин синий узколистный и люпин желтый.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Выращивают однолетний </w:t>
      </w:r>
      <w:proofErr w:type="gramStart"/>
      <w:r w:rsidRPr="00C57C92">
        <w:t>люпин</w:t>
      </w:r>
      <w:proofErr w:type="gramEnd"/>
      <w:r w:rsidRPr="00C57C92">
        <w:t xml:space="preserve"> как в чистом виде, так и в смешанных посевах. Его лучше запахивать в период образования блестящих бобиков на главном стебле. Именно к этому времени он накапливает максимальное количество азота.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proofErr w:type="spellStart"/>
      <w:r w:rsidRPr="00C57C92">
        <w:t>Сидерат</w:t>
      </w:r>
      <w:proofErr w:type="spellEnd"/>
      <w:r w:rsidRPr="00C57C92">
        <w:t xml:space="preserve"> необходима запахивать не </w:t>
      </w:r>
      <w:proofErr w:type="gramStart"/>
      <w:r w:rsidRPr="00C57C92">
        <w:t>позднее</w:t>
      </w:r>
      <w:proofErr w:type="gramEnd"/>
      <w:r w:rsidRPr="00C57C92">
        <w:t xml:space="preserve"> чем за 2-3 недели до посева озимых, только перед запашкой массу измельчают дисковыми орудиями. Перед посевом поле прикатывают.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b/>
          <w:i/>
        </w:rPr>
        <w:t>Многолетний люпин.</w:t>
      </w:r>
      <w:r w:rsidRPr="00C57C92">
        <w:t xml:space="preserve"> Благодаря холодостойкости </w:t>
      </w:r>
      <w:proofErr w:type="gramStart"/>
      <w:r w:rsidRPr="00C57C92">
        <w:t>вызревает даже благодаря холодостойкости вызревает</w:t>
      </w:r>
      <w:proofErr w:type="gramEnd"/>
      <w:r w:rsidRPr="00C57C92">
        <w:t xml:space="preserve"> даже на севере. В первый год жизни не цветет, а образует прикорневую розетку с 10-15 пластинками листьев. Массовое цветение и плодоношение его начинаются со второго года жизни. Наибольшее количество зеленой массы </w:t>
      </w:r>
      <w:r w:rsidRPr="00C57C92">
        <w:lastRenderedPageBreak/>
        <w:t>многолетний люпин при выращивании без удобрений образует на третий-четвертый год жизни.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Под посев многолетнего люпина отводят участки не только в севообороте, но и запольные, склоны оврагов, пустоши, междурядья в плодовых садах и лесных питомниках. На этих участках люпин иногда оставляют на 6-8 лет и более, используя его укосную массу на удобрение соседних полей или же для внесения в приствольные круги в садах.</w:t>
      </w:r>
    </w:p>
    <w:p w:rsidR="001B176C" w:rsidRPr="00C57C92" w:rsidRDefault="001B176C" w:rsidP="001B176C">
      <w:pPr>
        <w:spacing w:line="360" w:lineRule="auto"/>
        <w:ind w:firstLine="708"/>
        <w:jc w:val="both"/>
      </w:pP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b/>
          <w:i/>
        </w:rPr>
        <w:t>Однолетний кормовой люпин.</w:t>
      </w:r>
      <w:r w:rsidRPr="00C57C92">
        <w:t xml:space="preserve"> Возделывают для получения дешевого высокобелкового корма и повышения плодородия почв.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В районах Нечерноземной зоны наиболее перспективно выращивать и использовать кормовой люпин в занятых парах: укосная масса при этом идет на зеленый корм или силос, а отава – на удобрение под озимые. Скашивать кормовой люпин рекомендуется в период цветения на высоту 8-</w:t>
      </w:r>
      <w:smartTag w:uri="urn:schemas-microsoft-com:office:smarttags" w:element="metricconverter">
        <w:smartTagPr>
          <w:attr w:name="ProductID" w:val="10 см"/>
        </w:smartTagPr>
        <w:r w:rsidRPr="00C57C92">
          <w:t>10 см</w:t>
        </w:r>
      </w:smartTag>
      <w:r w:rsidRPr="00C57C92">
        <w:t>, что обеспечивает хорошее отрастание отавы.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b/>
          <w:i/>
        </w:rPr>
        <w:t>Сераделла</w:t>
      </w:r>
      <w:r w:rsidRPr="00C57C92">
        <w:t xml:space="preserve"> однолетнее бобовое растение, используемое на зеленое удобрение. 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В зависимости от условий на зеленое удобрение используют всю растительную массу, укосную массу или только отрастающую отаву. Большой интерес представляет комплексное возделывание сераделлы: укосная масса – на корм, а отрастающая отава – на удобрение.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Сераделла – влаголюбивая культура, предпочитает легкие почвы со слабокислой реакцией (</w:t>
      </w:r>
      <w:proofErr w:type="spellStart"/>
      <w:r w:rsidRPr="00C57C92">
        <w:t>рН</w:t>
      </w:r>
      <w:r w:rsidRPr="00C57C92">
        <w:rPr>
          <w:vertAlign w:val="subscript"/>
        </w:rPr>
        <w:t>К</w:t>
      </w:r>
      <w:proofErr w:type="gramStart"/>
      <w:r w:rsidRPr="00C57C92">
        <w:rPr>
          <w:vertAlign w:val="subscript"/>
          <w:lang w:val="en-US"/>
        </w:rPr>
        <w:t>Cl</w:t>
      </w:r>
      <w:proofErr w:type="spellEnd"/>
      <w:proofErr w:type="gramEnd"/>
      <w:r w:rsidRPr="00C57C92">
        <w:t xml:space="preserve"> = 5-5,5). </w:t>
      </w:r>
      <w:proofErr w:type="gramStart"/>
      <w:r w:rsidRPr="00C57C92">
        <w:t>В первые</w:t>
      </w:r>
      <w:proofErr w:type="gramEnd"/>
      <w:r w:rsidRPr="00C57C92">
        <w:t xml:space="preserve"> 4-6 недель у нее преимущественно развивается корневая система и очень медленно растет надземная масса.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Сераделла хорошо использует фосфор фосфоритной муки, на песчаных и супесчаных почвах хорошо отзывается на внесение калийных удобрений, особенно на тех, которые содержат и магний.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На влажных почвах ее выращивают как подсевную культуры: подсевают рано весной под озимые или яровые. При недостатке влаги в почве подсевная культура сераделлы не удается.</w:t>
      </w:r>
    </w:p>
    <w:p w:rsidR="001B176C" w:rsidRPr="00C57C92" w:rsidRDefault="001B176C" w:rsidP="001B176C">
      <w:pPr>
        <w:spacing w:line="360" w:lineRule="auto"/>
        <w:ind w:firstLine="708"/>
        <w:jc w:val="both"/>
      </w:pP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rPr>
          <w:b/>
          <w:i/>
        </w:rPr>
        <w:t>Донник.</w:t>
      </w:r>
      <w:r w:rsidRPr="00C57C92">
        <w:t xml:space="preserve"> Хорошо растет на нейтральных богатых кальцием почвах. </w:t>
      </w:r>
      <w:proofErr w:type="gramStart"/>
      <w:r w:rsidRPr="00C57C92">
        <w:t xml:space="preserve">На известкованных дерново-подзолистых почвах он дает более высокие урожаи зеленой массы и семян, чем однолетний и </w:t>
      </w:r>
      <w:proofErr w:type="spellStart"/>
      <w:r w:rsidRPr="00C57C92">
        <w:t>многолетни</w:t>
      </w:r>
      <w:proofErr w:type="spellEnd"/>
      <w:r w:rsidRPr="00C57C92">
        <w:t xml:space="preserve"> люпин.</w:t>
      </w:r>
      <w:proofErr w:type="gramEnd"/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Донник бывает однолетний и двухлетний, белый и желтый. Белый более урожайный, но желтый раньше созревает. Корневая система у него развита сильнее, чем у </w:t>
      </w:r>
      <w:r w:rsidRPr="00C57C92">
        <w:lastRenderedPageBreak/>
        <w:t xml:space="preserve">других бобовых </w:t>
      </w:r>
      <w:proofErr w:type="spellStart"/>
      <w:r w:rsidRPr="00C57C92">
        <w:t>сидератов</w:t>
      </w:r>
      <w:proofErr w:type="spellEnd"/>
      <w:r w:rsidRPr="00C57C92">
        <w:t>, благодаря чему он отличается высокой засухоустойчивостью и ценным удобрительным качеством даже при сравнительно слаборазвитой зеленой массе.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>Донник используют как на корм, так и на удобрение, хотя повышенное содержание в нем кумарина несколько снижает его кормовые достоинства. Имеются сорта, не содержащие кумарин.</w:t>
      </w:r>
    </w:p>
    <w:p w:rsidR="001B176C" w:rsidRPr="00C57C92" w:rsidRDefault="001B176C" w:rsidP="001B176C">
      <w:pPr>
        <w:spacing w:line="360" w:lineRule="auto"/>
        <w:ind w:firstLine="708"/>
        <w:jc w:val="both"/>
      </w:pPr>
      <w:proofErr w:type="gramStart"/>
      <w:r w:rsidRPr="00C57C92">
        <w:t xml:space="preserve">На зеленое удобрение лучше использовать двулетний донник, а формы использования могут быть самые разные: возделывание в качестве </w:t>
      </w:r>
      <w:proofErr w:type="spellStart"/>
      <w:r w:rsidRPr="00C57C92">
        <w:t>паразанимающей</w:t>
      </w:r>
      <w:proofErr w:type="spellEnd"/>
      <w:r w:rsidRPr="00C57C92">
        <w:t xml:space="preserve"> культуры для запашки под озимые; комплексное – скашивание надземной массы в начале цветения на корм скоту и запахивание отрастающей отавы – на удобрение; применение зеленой массы первого укоса на удобрение и отрастающей отавы или массы второго укоса – на корм;</w:t>
      </w:r>
      <w:proofErr w:type="gramEnd"/>
      <w:r w:rsidRPr="00C57C92">
        <w:t xml:space="preserve"> использование растительной массы первого укоса на корм, а второго на удобрение. </w:t>
      </w:r>
    </w:p>
    <w:p w:rsidR="001B176C" w:rsidRPr="00C57C92" w:rsidRDefault="001B176C" w:rsidP="001B176C">
      <w:pPr>
        <w:spacing w:line="360" w:lineRule="auto"/>
        <w:ind w:firstLine="708"/>
        <w:jc w:val="both"/>
      </w:pPr>
    </w:p>
    <w:p w:rsidR="001B176C" w:rsidRPr="00C57C92" w:rsidRDefault="001B176C" w:rsidP="001B176C">
      <w:pPr>
        <w:spacing w:line="360" w:lineRule="auto"/>
        <w:ind w:firstLine="708"/>
        <w:jc w:val="center"/>
        <w:rPr>
          <w:b/>
        </w:rPr>
      </w:pPr>
      <w:r w:rsidRPr="00C57C92">
        <w:rPr>
          <w:b/>
        </w:rPr>
        <w:t>Эффективность зеленого удобрения</w:t>
      </w:r>
    </w:p>
    <w:p w:rsidR="001B176C" w:rsidRPr="00C57C92" w:rsidRDefault="001B176C" w:rsidP="001B176C">
      <w:pPr>
        <w:ind w:firstLine="708"/>
        <w:jc w:val="center"/>
        <w:rPr>
          <w:b/>
        </w:rPr>
      </w:pPr>
    </w:p>
    <w:p w:rsidR="001B176C" w:rsidRPr="00C57C92" w:rsidRDefault="001B176C" w:rsidP="001B176C">
      <w:pPr>
        <w:spacing w:line="360" w:lineRule="auto"/>
        <w:ind w:firstLine="708"/>
        <w:jc w:val="both"/>
      </w:pPr>
      <w:r w:rsidRPr="00C57C92">
        <w:t xml:space="preserve">Эффективность зеленого удобрения зависит от урожая </w:t>
      </w:r>
      <w:proofErr w:type="spellStart"/>
      <w:r w:rsidRPr="00C57C92">
        <w:t>сидеральной</w:t>
      </w:r>
      <w:proofErr w:type="spellEnd"/>
      <w:r w:rsidRPr="00C57C92">
        <w:t xml:space="preserve"> культуры. Чем он выше и чем большая масса запахана в почву, тем сильнее действие и последействие зеленого удобрения.</w:t>
      </w:r>
    </w:p>
    <w:p w:rsidR="001B176C" w:rsidRDefault="001B176C" w:rsidP="001B176C">
      <w:pPr>
        <w:spacing w:line="360" w:lineRule="auto"/>
        <w:ind w:firstLine="708"/>
        <w:jc w:val="both"/>
      </w:pPr>
      <w:r w:rsidRPr="00C57C92">
        <w:t xml:space="preserve">Потребность бобовых </w:t>
      </w:r>
      <w:proofErr w:type="spellStart"/>
      <w:r w:rsidRPr="00C57C92">
        <w:t>сидератов</w:t>
      </w:r>
      <w:proofErr w:type="spellEnd"/>
      <w:r w:rsidRPr="00C57C92">
        <w:t xml:space="preserve"> в азотном питании должна быть удовлетворена в основном за счет деятельности клубеньковых бактерий. Важным приемом для усиления фиксации азота бобовыми </w:t>
      </w:r>
      <w:proofErr w:type="spellStart"/>
      <w:r w:rsidRPr="00C57C92">
        <w:t>сидератами</w:t>
      </w:r>
      <w:proofErr w:type="spellEnd"/>
      <w:r w:rsidRPr="00C57C92">
        <w:t xml:space="preserve"> является применение бактериального препарата нитрагин, содержащего активные расы клубеньковых бактерий.</w:t>
      </w:r>
    </w:p>
    <w:p w:rsidR="00416D72" w:rsidRDefault="00416D72" w:rsidP="001B176C">
      <w:pPr>
        <w:spacing w:line="360" w:lineRule="auto"/>
        <w:ind w:firstLine="708"/>
        <w:jc w:val="both"/>
      </w:pPr>
    </w:p>
    <w:p w:rsidR="00416D72" w:rsidRDefault="00416D72" w:rsidP="001B176C">
      <w:pPr>
        <w:spacing w:line="360" w:lineRule="auto"/>
        <w:ind w:firstLine="708"/>
        <w:jc w:val="both"/>
      </w:pPr>
      <w:r w:rsidRPr="007E1B02">
        <w:rPr>
          <w:b/>
        </w:rPr>
        <w:t>Домашнее задание</w:t>
      </w:r>
      <w:r>
        <w:t>:</w:t>
      </w:r>
    </w:p>
    <w:p w:rsidR="00416D72" w:rsidRDefault="00416D72" w:rsidP="00416D72">
      <w:pPr>
        <w:pStyle w:val="a9"/>
        <w:numPr>
          <w:ilvl w:val="0"/>
          <w:numId w:val="23"/>
        </w:numPr>
        <w:spacing w:line="360" w:lineRule="auto"/>
        <w:jc w:val="both"/>
      </w:pPr>
      <w:r>
        <w:t>Изучить теоретический материал</w:t>
      </w:r>
    </w:p>
    <w:p w:rsidR="00416D72" w:rsidRDefault="00416D72" w:rsidP="00416D72">
      <w:pPr>
        <w:pStyle w:val="a9"/>
        <w:numPr>
          <w:ilvl w:val="0"/>
          <w:numId w:val="23"/>
        </w:numPr>
        <w:spacing w:line="360" w:lineRule="auto"/>
        <w:jc w:val="both"/>
      </w:pPr>
      <w:r>
        <w:t>Контрольные вопросы:</w:t>
      </w:r>
    </w:p>
    <w:p w:rsidR="00416D72" w:rsidRDefault="00CA6A69" w:rsidP="00416D72">
      <w:pPr>
        <w:pStyle w:val="a9"/>
        <w:numPr>
          <w:ilvl w:val="0"/>
          <w:numId w:val="24"/>
        </w:numPr>
        <w:spacing w:line="360" w:lineRule="auto"/>
        <w:jc w:val="both"/>
      </w:pPr>
      <w:r>
        <w:t xml:space="preserve"> </w:t>
      </w:r>
      <w:r w:rsidR="00416D72">
        <w:t xml:space="preserve"> </w:t>
      </w:r>
      <w:r>
        <w:t>Виды компостов</w:t>
      </w:r>
    </w:p>
    <w:p w:rsidR="00CA6A69" w:rsidRDefault="00CA6A69" w:rsidP="00416D72">
      <w:pPr>
        <w:pStyle w:val="a9"/>
        <w:numPr>
          <w:ilvl w:val="0"/>
          <w:numId w:val="24"/>
        </w:numPr>
        <w:spacing w:line="360" w:lineRule="auto"/>
        <w:jc w:val="both"/>
      </w:pPr>
      <w:r>
        <w:t>Что такое сапропель, способы  добычи сапропеля</w:t>
      </w:r>
      <w:r w:rsidR="00746BB0">
        <w:t>.</w:t>
      </w:r>
    </w:p>
    <w:p w:rsidR="007E1B02" w:rsidRDefault="00CA6A69" w:rsidP="007E1B02">
      <w:pPr>
        <w:pStyle w:val="a9"/>
        <w:numPr>
          <w:ilvl w:val="0"/>
          <w:numId w:val="24"/>
        </w:numPr>
        <w:spacing w:line="360" w:lineRule="auto"/>
        <w:jc w:val="both"/>
      </w:pPr>
      <w:r>
        <w:t>Назовите культуры</w:t>
      </w:r>
      <w:r w:rsidR="007E1B02">
        <w:t>,</w:t>
      </w:r>
      <w:r>
        <w:t xml:space="preserve"> используемые в качестве </w:t>
      </w:r>
      <w:proofErr w:type="spellStart"/>
      <w:r>
        <w:t>сидератов</w:t>
      </w:r>
      <w:proofErr w:type="spellEnd"/>
      <w:r>
        <w:t>.</w:t>
      </w:r>
    </w:p>
    <w:p w:rsidR="007E1B02" w:rsidRPr="00C57C92" w:rsidRDefault="007E1B02" w:rsidP="007E1B02">
      <w:pPr>
        <w:pStyle w:val="a9"/>
        <w:spacing w:line="360" w:lineRule="auto"/>
        <w:ind w:left="1068"/>
        <w:jc w:val="both"/>
      </w:pPr>
    </w:p>
    <w:p w:rsidR="007E1B02" w:rsidRDefault="007E1B02" w:rsidP="007E1B02">
      <w:pPr>
        <w:pStyle w:val="a9"/>
        <w:ind w:left="1068"/>
      </w:pPr>
      <w:r>
        <w:t>Подготовить ответы  на контрольные вопросы (в письменной форме)</w:t>
      </w:r>
    </w:p>
    <w:p w:rsidR="007E1B02" w:rsidRPr="007E1B02" w:rsidRDefault="007E1B02" w:rsidP="007E1B02">
      <w:pPr>
        <w:pStyle w:val="a9"/>
        <w:autoSpaceDE w:val="0"/>
        <w:autoSpaceDN w:val="0"/>
        <w:adjustRightInd w:val="0"/>
        <w:ind w:left="1068"/>
        <w:jc w:val="both"/>
        <w:rPr>
          <w:rFonts w:eastAsia="HiddenHorzOCR"/>
        </w:rPr>
      </w:pPr>
    </w:p>
    <w:p w:rsidR="007E1B02" w:rsidRPr="007E1B02" w:rsidRDefault="007E1B02" w:rsidP="007E1B02">
      <w:pPr>
        <w:pStyle w:val="a9"/>
        <w:autoSpaceDE w:val="0"/>
        <w:autoSpaceDN w:val="0"/>
        <w:adjustRightInd w:val="0"/>
        <w:ind w:left="1068"/>
        <w:jc w:val="both"/>
        <w:rPr>
          <w:rFonts w:eastAsia="HiddenHorzOCR"/>
        </w:rPr>
      </w:pPr>
      <w:r w:rsidRPr="007E1B02">
        <w:rPr>
          <w:color w:val="000000"/>
        </w:rPr>
        <w:t xml:space="preserve">Выполненное задание присылать на адрес электронной почты:  </w:t>
      </w:r>
      <w:r w:rsidRPr="007E1B02">
        <w:rPr>
          <w:b/>
          <w:color w:val="000000" w:themeColor="text1"/>
        </w:rPr>
        <w:t>lm_novicova@mail.ru</w:t>
      </w:r>
    </w:p>
    <w:p w:rsidR="007E1B02" w:rsidRPr="007E1B02" w:rsidRDefault="007E1B02" w:rsidP="007E1B02">
      <w:pPr>
        <w:pStyle w:val="a9"/>
        <w:spacing w:before="100" w:beforeAutospacing="1" w:after="100" w:afterAutospacing="1"/>
        <w:ind w:left="1068"/>
        <w:rPr>
          <w:rFonts w:eastAsiaTheme="minorEastAsia"/>
          <w:b/>
          <w:color w:val="000000"/>
          <w:sz w:val="28"/>
          <w:szCs w:val="28"/>
        </w:rPr>
      </w:pPr>
      <w:r w:rsidRPr="007E1B02">
        <w:rPr>
          <w:color w:val="000000"/>
        </w:rPr>
        <w:t>с пометкой в теме письма</w:t>
      </w:r>
      <w:r w:rsidRPr="007E1B02">
        <w:rPr>
          <w:color w:val="000000"/>
          <w:sz w:val="28"/>
          <w:szCs w:val="28"/>
        </w:rPr>
        <w:t xml:space="preserve">:  Почвоведение  </w:t>
      </w:r>
      <w:r w:rsidRPr="007E1B02">
        <w:rPr>
          <w:b/>
          <w:color w:val="000000"/>
          <w:sz w:val="28"/>
          <w:szCs w:val="28"/>
        </w:rPr>
        <w:t>ФИО гр.16(З)</w:t>
      </w:r>
    </w:p>
    <w:p w:rsidR="001B176C" w:rsidRPr="00C57C92" w:rsidRDefault="001B176C" w:rsidP="001B176C">
      <w:pPr>
        <w:spacing w:line="360" w:lineRule="auto"/>
        <w:ind w:firstLine="708"/>
        <w:jc w:val="both"/>
      </w:pPr>
    </w:p>
    <w:p w:rsidR="00527528" w:rsidRPr="00C57C92" w:rsidRDefault="00527528"/>
    <w:sectPr w:rsidR="00527528" w:rsidRPr="00C57C92" w:rsidSect="0052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64A"/>
    <w:multiLevelType w:val="hybridMultilevel"/>
    <w:tmpl w:val="55E498FE"/>
    <w:lvl w:ilvl="0" w:tplc="44061F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F3B6E"/>
    <w:multiLevelType w:val="hybridMultilevel"/>
    <w:tmpl w:val="0BF4D4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A74CD"/>
    <w:multiLevelType w:val="hybridMultilevel"/>
    <w:tmpl w:val="AE46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1A68"/>
    <w:multiLevelType w:val="hybridMultilevel"/>
    <w:tmpl w:val="5378B576"/>
    <w:lvl w:ilvl="0" w:tplc="ABB86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5F76B5"/>
    <w:multiLevelType w:val="hybridMultilevel"/>
    <w:tmpl w:val="FD0C4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451CB"/>
    <w:multiLevelType w:val="hybridMultilevel"/>
    <w:tmpl w:val="E7E61A88"/>
    <w:lvl w:ilvl="0" w:tplc="B9A6BF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9852C77"/>
    <w:multiLevelType w:val="hybridMultilevel"/>
    <w:tmpl w:val="7F3A44B4"/>
    <w:lvl w:ilvl="0" w:tplc="23F271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AA24FE"/>
    <w:multiLevelType w:val="hybridMultilevel"/>
    <w:tmpl w:val="9D94AAAC"/>
    <w:lvl w:ilvl="0" w:tplc="220C8610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0BB541C"/>
    <w:multiLevelType w:val="hybridMultilevel"/>
    <w:tmpl w:val="16ECCC44"/>
    <w:lvl w:ilvl="0" w:tplc="AE48B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A331F8"/>
    <w:multiLevelType w:val="hybridMultilevel"/>
    <w:tmpl w:val="5A12DC20"/>
    <w:lvl w:ilvl="0" w:tplc="DF344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96A0C2B"/>
    <w:multiLevelType w:val="hybridMultilevel"/>
    <w:tmpl w:val="87AC3F20"/>
    <w:lvl w:ilvl="0" w:tplc="830866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2E483A"/>
    <w:multiLevelType w:val="hybridMultilevel"/>
    <w:tmpl w:val="42E82A0A"/>
    <w:lvl w:ilvl="0" w:tplc="D2385A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C72FC8"/>
    <w:multiLevelType w:val="hybridMultilevel"/>
    <w:tmpl w:val="67EC4482"/>
    <w:lvl w:ilvl="0" w:tplc="09D0C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6B3067"/>
    <w:multiLevelType w:val="hybridMultilevel"/>
    <w:tmpl w:val="AD3A3A6C"/>
    <w:lvl w:ilvl="0" w:tplc="CE262A9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DB5D57"/>
    <w:multiLevelType w:val="hybridMultilevel"/>
    <w:tmpl w:val="491A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25677"/>
    <w:multiLevelType w:val="hybridMultilevel"/>
    <w:tmpl w:val="1494BCB2"/>
    <w:lvl w:ilvl="0" w:tplc="206E5CE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C7A64B9"/>
    <w:multiLevelType w:val="hybridMultilevel"/>
    <w:tmpl w:val="28E2DBB2"/>
    <w:lvl w:ilvl="0" w:tplc="10A4A0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FFD1994"/>
    <w:multiLevelType w:val="hybridMultilevel"/>
    <w:tmpl w:val="B77A4208"/>
    <w:lvl w:ilvl="0" w:tplc="AEB26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D6230E"/>
    <w:multiLevelType w:val="hybridMultilevel"/>
    <w:tmpl w:val="9B84C7C4"/>
    <w:lvl w:ilvl="0" w:tplc="FCFC0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98A6ADD"/>
    <w:multiLevelType w:val="hybridMultilevel"/>
    <w:tmpl w:val="8A24218A"/>
    <w:lvl w:ilvl="0" w:tplc="3C1A05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C95209E"/>
    <w:multiLevelType w:val="hybridMultilevel"/>
    <w:tmpl w:val="4AF27F02"/>
    <w:lvl w:ilvl="0" w:tplc="178CA51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447591"/>
    <w:multiLevelType w:val="hybridMultilevel"/>
    <w:tmpl w:val="31864728"/>
    <w:lvl w:ilvl="0" w:tplc="7772B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FFA60F7"/>
    <w:multiLevelType w:val="hybridMultilevel"/>
    <w:tmpl w:val="3F88A0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9"/>
  </w:num>
  <w:num w:numId="5">
    <w:abstractNumId w:val="5"/>
  </w:num>
  <w:num w:numId="6">
    <w:abstractNumId w:val="0"/>
  </w:num>
  <w:num w:numId="7">
    <w:abstractNumId w:val="10"/>
  </w:num>
  <w:num w:numId="8">
    <w:abstractNumId w:val="22"/>
  </w:num>
  <w:num w:numId="9">
    <w:abstractNumId w:val="2"/>
  </w:num>
  <w:num w:numId="10">
    <w:abstractNumId w:val="1"/>
  </w:num>
  <w:num w:numId="11">
    <w:abstractNumId w:val="6"/>
  </w:num>
  <w:num w:numId="12">
    <w:abstractNumId w:val="15"/>
  </w:num>
  <w:num w:numId="13">
    <w:abstractNumId w:val="13"/>
  </w:num>
  <w:num w:numId="14">
    <w:abstractNumId w:val="18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0"/>
  </w:num>
  <w:num w:numId="19">
    <w:abstractNumId w:val="11"/>
  </w:num>
  <w:num w:numId="20">
    <w:abstractNumId w:val="8"/>
  </w:num>
  <w:num w:numId="21">
    <w:abstractNumId w:val="7"/>
  </w:num>
  <w:num w:numId="22">
    <w:abstractNumId w:val="14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176C"/>
    <w:rsid w:val="000E0DAC"/>
    <w:rsid w:val="000F3B88"/>
    <w:rsid w:val="001606FB"/>
    <w:rsid w:val="001B176C"/>
    <w:rsid w:val="00416D72"/>
    <w:rsid w:val="00527528"/>
    <w:rsid w:val="006A142E"/>
    <w:rsid w:val="00746BB0"/>
    <w:rsid w:val="00765160"/>
    <w:rsid w:val="007E1B02"/>
    <w:rsid w:val="008C5560"/>
    <w:rsid w:val="009D7C90"/>
    <w:rsid w:val="00A37D40"/>
    <w:rsid w:val="00B43744"/>
    <w:rsid w:val="00C57C92"/>
    <w:rsid w:val="00CA6A69"/>
    <w:rsid w:val="00F8092B"/>
    <w:rsid w:val="00F9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17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17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176C"/>
  </w:style>
  <w:style w:type="table" w:styleId="a6">
    <w:name w:val="Table Grid"/>
    <w:basedOn w:val="a1"/>
    <w:rsid w:val="001B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B17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1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1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7B7FD-8AC2-4029-90C4-5AE9E89E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36</Pages>
  <Words>10832</Words>
  <Characters>61744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2020-04-11T16:59:00Z</dcterms:created>
  <dcterms:modified xsi:type="dcterms:W3CDTF">2020-04-12T09:42:00Z</dcterms:modified>
</cp:coreProperties>
</file>