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A7" w:rsidRDefault="0024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1A13C5">
        <w:rPr>
          <w:rFonts w:ascii="Times New Roman" w:hAnsi="Times New Roman" w:cs="Times New Roman"/>
          <w:sz w:val="28"/>
          <w:szCs w:val="28"/>
        </w:rPr>
        <w:t>.05.2020, Группа21, Инженерная графика.</w:t>
      </w:r>
    </w:p>
    <w:p w:rsidR="001A13C5" w:rsidRDefault="001A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 чтение схем в соответствии с требованиями нормативных документов.</w:t>
      </w:r>
    </w:p>
    <w:p w:rsidR="001A13C5" w:rsidRPr="001A13C5" w:rsidRDefault="001A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чертежей по индивидуальным заданиям</w:t>
      </w:r>
      <w:r w:rsidR="00FE2212">
        <w:rPr>
          <w:rFonts w:ascii="Times New Roman" w:hAnsi="Times New Roman" w:cs="Times New Roman"/>
          <w:sz w:val="28"/>
          <w:szCs w:val="28"/>
        </w:rPr>
        <w:t xml:space="preserve"> (болтовое, шпилечное, винтовое соединения).</w:t>
      </w:r>
    </w:p>
    <w:sectPr w:rsidR="001A13C5" w:rsidRPr="001A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C5"/>
    <w:rsid w:val="001A13C5"/>
    <w:rsid w:val="00243ABF"/>
    <w:rsid w:val="005823A7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2020-05-04T13:26:00Z</dcterms:created>
  <dcterms:modified xsi:type="dcterms:W3CDTF">2020-05-11T13:46:00Z</dcterms:modified>
</cp:coreProperties>
</file>